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numPr>
          <w:ilvl w:val="0"/>
          <w:numId w:val="6"/>
        </w:numPr>
        <w:tabs>
          <w:tab w:val="left" w:leader="none" w:pos="216"/>
          <w:tab w:val="left" w:leader="none" w:pos="216"/>
        </w:tabs>
        <w:ind w:left="630" w:hanging="360"/>
        <w:rPr>
          <w:shd w:fill="auto" w:val="clear"/>
          <w:vertAlign w:val="baseline"/>
        </w:rPr>
      </w:pPr>
      <w:bookmarkStart w:colFirst="0" w:colLast="0" w:name="_heading=h.gjdgxs" w:id="0"/>
      <w:bookmarkEnd w:id="0"/>
      <w:r w:rsidDel="00000000" w:rsidR="00000000" w:rsidRPr="00000000">
        <w:rPr>
          <w:sz w:val="32"/>
          <w:szCs w:val="32"/>
          <w:rtl w:val="0"/>
        </w:rPr>
        <w:t xml:space="preserve">Pameran Edukatif Sebagai Media Pengembangan Kreativitas Di Desa Buncitan: Studi Kegiatan KKN</w:t>
      </w:r>
      <w:r w:rsidDel="00000000" w:rsidR="00000000" w:rsidRPr="00000000">
        <w:rPr>
          <w:rtl w:val="0"/>
        </w:rPr>
      </w:r>
    </w:p>
    <w:p w:rsidR="00000000" w:rsidDel="00000000" w:rsidP="00000000" w:rsidRDefault="00000000" w:rsidRPr="00000000" w14:paraId="00000002">
      <w:pPr>
        <w:keepNext w:val="1"/>
        <w:tabs>
          <w:tab w:val="left" w:leader="none" w:pos="288"/>
        </w:tabs>
        <w:spacing w:line="300" w:lineRule="auto"/>
        <w:ind w:left="450" w:firstLine="0"/>
        <w:jc w:val="left"/>
        <w:rPr>
          <w:sz w:val="20"/>
          <w:szCs w:val="20"/>
        </w:rPr>
      </w:pPr>
      <w:r w:rsidDel="00000000" w:rsidR="00000000" w:rsidRPr="00000000">
        <w:rPr>
          <w:sz w:val="20"/>
          <w:szCs w:val="20"/>
          <w:rtl w:val="0"/>
        </w:rPr>
        <w:t xml:space="preserve">Genduk Ayu Sugma Rahayu</w:t>
      </w:r>
      <w:r w:rsidDel="00000000" w:rsidR="00000000" w:rsidRPr="00000000">
        <w:rPr>
          <w:sz w:val="20"/>
          <w:szCs w:val="20"/>
          <w:vertAlign w:val="superscript"/>
          <w:rtl w:val="0"/>
        </w:rPr>
        <w:t xml:space="preserve"> 1*</w:t>
      </w:r>
      <w:r w:rsidDel="00000000" w:rsidR="00000000" w:rsidRPr="00000000">
        <w:rPr>
          <w:sz w:val="20"/>
          <w:szCs w:val="20"/>
          <w:rtl w:val="0"/>
        </w:rPr>
        <w:t xml:space="preserve">, Nadhifah Adya Mahatri</w:t>
      </w:r>
      <w:r w:rsidDel="00000000" w:rsidR="00000000" w:rsidRPr="00000000">
        <w:rPr>
          <w:sz w:val="20"/>
          <w:szCs w:val="20"/>
          <w:vertAlign w:val="superscript"/>
          <w:rtl w:val="0"/>
        </w:rPr>
        <w:t xml:space="preserve"> 2</w:t>
      </w:r>
      <w:r w:rsidDel="00000000" w:rsidR="00000000" w:rsidRPr="00000000">
        <w:rPr>
          <w:sz w:val="20"/>
          <w:szCs w:val="20"/>
          <w:rtl w:val="0"/>
        </w:rPr>
        <w:t xml:space="preserve">, Erisa Andriana Wibowo</w:t>
      </w:r>
      <w:r w:rsidDel="00000000" w:rsidR="00000000" w:rsidRPr="00000000">
        <w:rPr>
          <w:sz w:val="20"/>
          <w:szCs w:val="20"/>
          <w:vertAlign w:val="superscript"/>
          <w:rtl w:val="0"/>
        </w:rPr>
        <w:t xml:space="preserve"> 3 </w:t>
      </w:r>
      <w:r w:rsidDel="00000000" w:rsidR="00000000" w:rsidRPr="00000000">
        <w:rPr>
          <w:sz w:val="20"/>
          <w:szCs w:val="20"/>
          <w:rtl w:val="0"/>
        </w:rPr>
        <w:t xml:space="preserve">, Sri Wulandari </w:t>
      </w:r>
      <w:r w:rsidDel="00000000" w:rsidR="00000000" w:rsidRPr="00000000">
        <w:rPr>
          <w:sz w:val="20"/>
          <w:szCs w:val="20"/>
          <w:vertAlign w:val="superscript"/>
          <w:rtl w:val="0"/>
        </w:rPr>
        <w:t xml:space="preserve">4</w:t>
      </w:r>
      <w:r w:rsidDel="00000000" w:rsidR="00000000" w:rsidRPr="00000000">
        <w:rPr>
          <w:rtl w:val="0"/>
        </w:rPr>
      </w:r>
    </w:p>
    <w:p w:rsidR="00000000" w:rsidDel="00000000" w:rsidP="00000000" w:rsidRDefault="00000000" w:rsidRPr="00000000" w14:paraId="00000003">
      <w:pPr>
        <w:tabs>
          <w:tab w:val="left" w:leader="none" w:pos="288"/>
        </w:tabs>
        <w:spacing w:after="0" w:line="200" w:lineRule="auto"/>
        <w:ind w:left="450" w:firstLine="0"/>
        <w:jc w:val="left"/>
        <w:rPr>
          <w:sz w:val="16"/>
          <w:szCs w:val="16"/>
        </w:rPr>
      </w:pPr>
      <w:r w:rsidDel="00000000" w:rsidR="00000000" w:rsidRPr="00000000">
        <w:rPr>
          <w:sz w:val="16"/>
          <w:szCs w:val="16"/>
          <w:vertAlign w:val="superscript"/>
          <w:rtl w:val="0"/>
        </w:rPr>
        <w:t xml:space="preserve">a </w:t>
      </w:r>
      <w:r w:rsidDel="00000000" w:rsidR="00000000" w:rsidRPr="00000000">
        <w:rPr>
          <w:sz w:val="16"/>
          <w:szCs w:val="16"/>
          <w:rtl w:val="0"/>
        </w:rPr>
        <w:t xml:space="preserve">Universitas Pembangunan Nasional Veteran Jawa Timur</w:t>
      </w:r>
    </w:p>
    <w:p w:rsidR="00000000" w:rsidDel="00000000" w:rsidP="00000000" w:rsidRDefault="00000000" w:rsidRPr="00000000" w14:paraId="00000004">
      <w:pPr>
        <w:tabs>
          <w:tab w:val="left" w:leader="none" w:pos="288"/>
        </w:tabs>
        <w:spacing w:after="0" w:line="200" w:lineRule="auto"/>
        <w:ind w:left="450" w:firstLine="0"/>
        <w:jc w:val="left"/>
        <w:rPr>
          <w:sz w:val="16"/>
          <w:szCs w:val="16"/>
        </w:rPr>
      </w:pPr>
      <w:r w:rsidDel="00000000" w:rsidR="00000000" w:rsidRPr="00000000">
        <w:rPr>
          <w:sz w:val="16"/>
          <w:szCs w:val="16"/>
          <w:rtl w:val="0"/>
        </w:rPr>
        <w:t xml:space="preserve"> </w:t>
      </w:r>
    </w:p>
    <w:p w:rsidR="00000000" w:rsidDel="00000000" w:rsidP="00000000" w:rsidRDefault="00000000" w:rsidRPr="00000000" w14:paraId="00000005">
      <w:pPr>
        <w:tabs>
          <w:tab w:val="left" w:leader="none" w:pos="288"/>
        </w:tabs>
        <w:spacing w:after="0" w:line="200" w:lineRule="auto"/>
        <w:ind w:left="450" w:firstLine="0"/>
        <w:jc w:val="left"/>
        <w:rPr>
          <w:sz w:val="20"/>
          <w:szCs w:val="20"/>
        </w:rPr>
      </w:pPr>
      <w:r w:rsidDel="00000000" w:rsidR="00000000" w:rsidRPr="00000000">
        <w:rPr>
          <w:sz w:val="16"/>
          <w:szCs w:val="16"/>
          <w:vertAlign w:val="superscript"/>
          <w:rtl w:val="0"/>
        </w:rPr>
        <w:t xml:space="preserve">1</w:t>
      </w:r>
      <w:r w:rsidDel="00000000" w:rsidR="00000000" w:rsidRPr="00000000">
        <w:rPr>
          <w:sz w:val="16"/>
          <w:szCs w:val="16"/>
          <w:rtl w:val="0"/>
        </w:rPr>
        <w:t xml:space="preserve"> </w:t>
      </w:r>
      <w:hyperlink r:id="rId7">
        <w:r w:rsidDel="00000000" w:rsidR="00000000" w:rsidRPr="00000000">
          <w:rPr>
            <w:color w:val="1155cc"/>
            <w:sz w:val="16"/>
            <w:szCs w:val="16"/>
            <w:u w:val="single"/>
            <w:rtl w:val="0"/>
          </w:rPr>
          <w:t xml:space="preserve">22052010104@student.upnjatim.ac.id</w:t>
        </w:r>
      </w:hyperlink>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06">
      <w:pPr>
        <w:tabs>
          <w:tab w:val="left" w:leader="none" w:pos="288"/>
        </w:tabs>
        <w:spacing w:after="240" w:line="200" w:lineRule="auto"/>
        <w:ind w:left="450" w:firstLine="0"/>
        <w:jc w:val="left"/>
        <w:rPr>
          <w:sz w:val="16"/>
          <w:szCs w:val="16"/>
          <w:vertAlign w:val="superscript"/>
        </w:rPr>
      </w:pPr>
      <w:r w:rsidDel="00000000" w:rsidR="00000000" w:rsidRPr="00000000">
        <w:rPr>
          <w:rtl w:val="0"/>
        </w:rPr>
      </w:r>
    </w:p>
    <w:tbl>
      <w:tblPr>
        <w:tblStyle w:val="Table1"/>
        <w:tblW w:w="87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04"/>
        <w:gridCol w:w="236"/>
        <w:gridCol w:w="1757"/>
        <w:tblGridChange w:id="0">
          <w:tblGrid>
            <w:gridCol w:w="6804"/>
            <w:gridCol w:w="236"/>
            <w:gridCol w:w="1757"/>
          </w:tblGrid>
        </w:tblGridChange>
      </w:tblGrid>
      <w:tr>
        <w:trPr>
          <w:cantSplit w:val="0"/>
          <w:trHeight w:val="20" w:hRule="atLeast"/>
          <w:tblHeader w:val="0"/>
        </w:trPr>
        <w:tc>
          <w:tcPr>
            <w:tcBorders>
              <w:top w:color="ffffff" w:space="0" w:sz="4" w:val="single"/>
              <w:left w:color="ffffff" w:space="0" w:sz="4" w:val="single"/>
              <w:bottom w:color="ffffff" w:space="0" w:sz="4" w:val="single"/>
              <w:right w:color="ffffff" w:space="0" w:sz="4" w:val="single"/>
            </w:tcBorders>
            <w:shd w:fill="auto" w:val="clea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tabs>
                <w:tab w:val="left" w:leader="none" w:pos="288"/>
                <w:tab w:val="left" w:leader="none" w:pos="288"/>
              </w:tabs>
              <w:spacing w:after="40" w:before="0" w:line="240" w:lineRule="auto"/>
              <w:ind w:left="0" w:right="0" w:firstLine="0"/>
              <w:jc w:val="both"/>
              <w:rPr>
                <w:rFonts w:ascii="Times New Roman" w:cs="Times New Roman" w:eastAsia="Times New Roman" w:hAnsi="Times New Roman"/>
                <w:b w:val="1"/>
                <w:i w:val="0"/>
                <w:smallCaps w:val="0"/>
                <w:strike w:val="0"/>
                <w:sz w:val="18"/>
                <w:szCs w:val="18"/>
                <w:u w:val="none"/>
                <w:shd w:fill="auto" w:val="clear"/>
                <w:vertAlign w:val="baseline"/>
              </w:rPr>
            </w:pPr>
            <w:r w:rsidDel="00000000" w:rsidR="00000000" w:rsidRPr="00000000">
              <w:rPr>
                <w:b w:val="1"/>
                <w:rtl w:val="0"/>
              </w:rPr>
              <w:t xml:space="preserve">Abstrak</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Pr>
          <w:p w:rsidR="00000000" w:rsidDel="00000000" w:rsidP="00000000" w:rsidRDefault="00000000" w:rsidRPr="00000000" w14:paraId="00000008">
            <w:pPr>
              <w:widowControl w:val="0"/>
              <w:tabs>
                <w:tab w:val="left" w:leader="none" w:pos="288"/>
                <w:tab w:val="left" w:leader="none" w:pos="288"/>
              </w:tabs>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s>
              <w:spacing w:after="0" w:before="0" w:line="200" w:lineRule="auto"/>
              <w:ind w:left="0" w:right="0" w:firstLine="0"/>
              <w:jc w:val="left"/>
              <w:rPr>
                <w:rFonts w:ascii="Times New Roman" w:cs="Times New Roman" w:eastAsia="Times New Roman" w:hAnsi="Times New Roman"/>
                <w:i w:val="0"/>
                <w:smallCaps w:val="0"/>
                <w:strike w:val="0"/>
                <w:sz w:val="18"/>
                <w:szCs w:val="18"/>
                <w:u w:val="none"/>
                <w:shd w:fill="auto" w:val="clear"/>
                <w:vertAlign w:val="baseline"/>
              </w:rPr>
            </w:pPr>
            <w:r w:rsidDel="00000000" w:rsidR="00000000" w:rsidRPr="00000000">
              <w:rPr>
                <w:rtl w:val="0"/>
              </w:rPr>
            </w:r>
          </w:p>
        </w:tc>
      </w:tr>
      <w:tr>
        <w:trPr>
          <w:cantSplit w:val="0"/>
          <w:trHeight w:val="20"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A">
            <w:pPr>
              <w:widowControl w:val="0"/>
              <w:spacing w:after="240" w:before="240" w:line="240" w:lineRule="auto"/>
              <w:ind w:right="5.669291338583093" w:firstLine="720"/>
              <w:rPr>
                <w:sz w:val="20"/>
                <w:szCs w:val="20"/>
              </w:rPr>
            </w:pPr>
            <w:r w:rsidDel="00000000" w:rsidR="00000000" w:rsidRPr="00000000">
              <w:rPr>
                <w:sz w:val="20"/>
                <w:szCs w:val="20"/>
                <w:rtl w:val="0"/>
              </w:rPr>
              <w:t xml:space="preserve">Kuliah Kerja Nyata (KKN) di Desa Buncitan, Kecamatan Sedati, Kabupaten Sidoarjo, merupakan kegiatan pengabdian kepada masyarakat yang bertujuan untuk mendukung edukasi Islami dan meningkatkan kesadaran masyarakat akan nilai-nilai keagamaan. Program ini dilaksanakan oleh mahasiswa Program Studi Desain Komunikasi Visual, Fakultas Arsitektur dan Desain, Universitas Pembangunan Nasional “Veteran” Jawa Timur.</w:t>
            </w:r>
          </w:p>
          <w:p w:rsidR="00000000" w:rsidDel="00000000" w:rsidP="00000000" w:rsidRDefault="00000000" w:rsidRPr="00000000" w14:paraId="0000000B">
            <w:pPr>
              <w:widowControl w:val="0"/>
              <w:spacing w:after="240" w:before="240" w:line="240" w:lineRule="auto"/>
              <w:ind w:right="5.669291338583093" w:firstLine="720"/>
              <w:rPr>
                <w:sz w:val="20"/>
                <w:szCs w:val="20"/>
              </w:rPr>
            </w:pPr>
            <w:r w:rsidDel="00000000" w:rsidR="00000000" w:rsidRPr="00000000">
              <w:rPr>
                <w:sz w:val="20"/>
                <w:szCs w:val="20"/>
                <w:rtl w:val="0"/>
              </w:rPr>
              <w:t xml:space="preserve">Kegiatan utama dalam program ini meliputi perancangan identitas visual, pengembangan media promosi, dan penyelenggaraan pameran bertema “Menyinari Masa Depan Anak Yatim dengan Cahaya Islami”. Pameran tersebut dirancang untuk memberikan suasana Islami yang edukatif dan inspiratif melalui elemen desain kreatif, seperti mural, stiker, banner, dan merchandise. Selain itu, kegiatan ini juga melibatkan masyarakat melalui lomba mewarnai untuk anak-anak, yang bertujuan untuk meningkatkan partisipasi masyarakat secara aktif sekaligus memberikan pengalaman belajar yang menyenangkan bagi anak-anak.</w:t>
            </w:r>
          </w:p>
          <w:p w:rsidR="00000000" w:rsidDel="00000000" w:rsidP="00000000" w:rsidRDefault="00000000" w:rsidRPr="00000000" w14:paraId="0000000C">
            <w:pPr>
              <w:widowControl w:val="0"/>
              <w:spacing w:after="240" w:before="240" w:line="240" w:lineRule="auto"/>
              <w:ind w:right="5.669291338583093" w:firstLine="720"/>
              <w:rPr>
                <w:sz w:val="20"/>
                <w:szCs w:val="20"/>
              </w:rPr>
            </w:pPr>
            <w:r w:rsidDel="00000000" w:rsidR="00000000" w:rsidRPr="00000000">
              <w:rPr>
                <w:sz w:val="20"/>
                <w:szCs w:val="20"/>
                <w:rtl w:val="0"/>
              </w:rPr>
              <w:t xml:space="preserve">Luaran dari kegiatan ini tidak hanya berupa peningkatan pengetahuan masyarakat tentang pentingnya edukasi Islami, tetapi juga media promosi yang efektif dalam memperkuat citra Desa Buncitan sebagai desa yang peduli terhadap nilai-nilai keagamaan. Mahasiswa memperoleh pengalaman langsung dalam mengaplikasikan ilmu desain ke dalam konteks sosial-keagamaan, termasuk bagaimana merancang solusi visual yang relevan dan efektif untuk kebutuhan masyarakat.</w:t>
            </w:r>
          </w:p>
          <w:p w:rsidR="00000000" w:rsidDel="00000000" w:rsidP="00000000" w:rsidRDefault="00000000" w:rsidRPr="00000000" w14:paraId="0000000D">
            <w:pPr>
              <w:widowControl w:val="0"/>
              <w:spacing w:after="240" w:before="240" w:line="240" w:lineRule="auto"/>
              <w:ind w:right="5.669291338583093" w:firstLine="720"/>
              <w:rPr/>
            </w:pPr>
            <w:r w:rsidDel="00000000" w:rsidR="00000000" w:rsidRPr="00000000">
              <w:rPr>
                <w:sz w:val="20"/>
                <w:szCs w:val="20"/>
                <w:rtl w:val="0"/>
              </w:rPr>
              <w:t xml:space="preserve">Hasil pelaksanaan menunjukkan bahwa program ini mampu menciptakan dampak positif, baik bagi masyarakat Desa Buncitan maupun bagi mahasiswa. Media promosi yang dirancang berhasil menarik minat masyarakat terhadap tema yang diusung, sementara mahasiswa mendapatkan wawasan baru dalam mengintegrasikan desain dengan aspek sosial dan spiritual. Dengan keberhasilan ini, program KKN diharapkan dapat memberikan manfaat yang berkelanjutan, mendorong masyarakat untuk terus mengembangkan potensi mereka, serta menjadi inspirasi bagi pelaksanaan kegiatan serupa di masa depan. Program ini juga menekankan pentingnya kolaborasi antara institusi pendidikan dan masyarakat dalam menciptakan perubahan yang berarti dan berkesinambungan.</w:t>
            </w:r>
            <w:r w:rsidDel="00000000" w:rsidR="00000000" w:rsidRPr="00000000">
              <w:rPr>
                <w:rtl w:val="0"/>
              </w:rPr>
            </w:r>
          </w:p>
          <w:p w:rsidR="00000000" w:rsidDel="00000000" w:rsidP="00000000" w:rsidRDefault="00000000" w:rsidRPr="00000000" w14:paraId="0000000E">
            <w:pPr>
              <w:tabs>
                <w:tab w:val="left" w:leader="none" w:pos="288"/>
                <w:tab w:val="left" w:leader="none" w:pos="288"/>
              </w:tabs>
              <w:spacing w:after="80" w:line="240" w:lineRule="auto"/>
              <w:jc w:val="both"/>
              <w:rPr>
                <w:sz w:val="20"/>
                <w:szCs w:val="20"/>
              </w:rPr>
            </w:pPr>
            <w:r w:rsidDel="00000000" w:rsidR="00000000" w:rsidRPr="00000000">
              <w:rPr>
                <w:rtl w:val="0"/>
              </w:rPr>
            </w:r>
          </w:p>
          <w:p w:rsidR="00000000" w:rsidDel="00000000" w:rsidP="00000000" w:rsidRDefault="00000000" w:rsidRPr="00000000" w14:paraId="0000000F">
            <w:pPr>
              <w:tabs>
                <w:tab w:val="left" w:leader="none" w:pos="288"/>
                <w:tab w:val="left" w:leader="none" w:pos="288"/>
              </w:tabs>
              <w:spacing w:after="80" w:line="240" w:lineRule="auto"/>
              <w:ind w:left="0" w:firstLine="0"/>
              <w:jc w:val="both"/>
              <w:rPr>
                <w:sz w:val="20"/>
                <w:szCs w:val="20"/>
              </w:rPr>
            </w:pPr>
            <w:r w:rsidDel="00000000" w:rsidR="00000000" w:rsidRPr="00000000">
              <w:rPr>
                <w:b w:val="1"/>
                <w:sz w:val="20"/>
                <w:szCs w:val="20"/>
                <w:rtl w:val="0"/>
              </w:rPr>
              <w:t xml:space="preserve">Kata kunci:</w:t>
            </w:r>
            <w:r w:rsidDel="00000000" w:rsidR="00000000" w:rsidRPr="00000000">
              <w:rPr>
                <w:sz w:val="20"/>
                <w:szCs w:val="20"/>
                <w:rtl w:val="0"/>
              </w:rPr>
              <w:t xml:space="preserve"> Pameran Edukatif, Seni, Kreativitas, Kuliah Kerja Nyata (KKN), Desa Buncitan</w:t>
            </w:r>
          </w:p>
        </w:tc>
        <w:tc>
          <w:tcPr>
            <w:tcBorders>
              <w:top w:color="ffffff" w:space="0" w:sz="4" w:val="single"/>
              <w:left w:color="ffffff" w:space="0" w:sz="4" w:val="single"/>
              <w:bottom w:color="ffffff" w:space="0" w:sz="4" w:val="single"/>
              <w:right w:color="ffffff" w:space="0" w:sz="4" w:val="single"/>
            </w:tcBorders>
            <w:shd w:fill="auto" w:val="clear"/>
          </w:tcPr>
          <w:p w:rsidR="00000000" w:rsidDel="00000000" w:rsidP="00000000" w:rsidRDefault="00000000" w:rsidRPr="00000000" w14:paraId="00000010">
            <w:pPr>
              <w:widowControl w:val="0"/>
              <w:tabs>
                <w:tab w:val="left" w:leader="none" w:pos="288"/>
                <w:tab w:val="left" w:leader="none" w:pos="288"/>
              </w:tabs>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s>
              <w:spacing w:after="0" w:before="0" w:line="240" w:lineRule="auto"/>
              <w:ind w:left="0" w:right="0" w:firstLine="0"/>
              <w:jc w:val="left"/>
              <w:rPr>
                <w:rFonts w:ascii="Times New Roman" w:cs="Times New Roman" w:eastAsia="Times New Roman" w:hAnsi="Times New Roman"/>
                <w:b w:val="1"/>
                <w:i w:val="0"/>
                <w:smallCaps w:val="0"/>
                <w:strike w:val="0"/>
                <w:sz w:val="16"/>
                <w:szCs w:val="16"/>
                <w:u w:val="none"/>
                <w:shd w:fill="auto" w:val="clear"/>
                <w:vertAlign w:val="baseline"/>
              </w:rPr>
            </w:pPr>
            <w:r w:rsidDel="00000000" w:rsidR="00000000" w:rsidRPr="00000000">
              <w:rPr>
                <w:rFonts w:ascii="Times New Roman" w:cs="Times New Roman" w:eastAsia="Times New Roman" w:hAnsi="Times New Roman"/>
                <w:b w:val="1"/>
                <w:sz w:val="16"/>
                <w:szCs w:val="16"/>
                <w:rtl w:val="0"/>
              </w:rPr>
              <w:t xml:space="preserve">Progress Artikel</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s>
              <w:spacing w:after="0" w:before="0" w:line="240" w:lineRule="auto"/>
              <w:ind w:left="0" w:right="0" w:firstLine="0"/>
              <w:jc w:val="left"/>
              <w:rPr>
                <w:rFonts w:ascii="Times New Roman" w:cs="Times New Roman" w:eastAsia="Times New Roman" w:hAnsi="Times New Roman"/>
                <w:i w:val="1"/>
                <w:smallCaps w:val="0"/>
                <w:strike w:val="0"/>
                <w:sz w:val="16"/>
                <w:szCs w:val="16"/>
                <w:u w:val="none"/>
                <w:shd w:fill="auto" w:val="clear"/>
                <w:vertAlign w:val="baseline"/>
              </w:rPr>
            </w:pPr>
            <w:r w:rsidDel="00000000" w:rsidR="00000000" w:rsidRPr="00000000">
              <w:rPr>
                <w:rFonts w:ascii="Times New Roman" w:cs="Times New Roman" w:eastAsia="Times New Roman" w:hAnsi="Times New Roman"/>
                <w:i w:val="1"/>
                <w:sz w:val="16"/>
                <w:szCs w:val="16"/>
                <w:rtl w:val="0"/>
              </w:rPr>
              <w:t xml:space="preserve">Dikirim </w:t>
            </w:r>
            <w:r w:rsidDel="00000000" w:rsidR="00000000" w:rsidRPr="00000000">
              <w:rPr>
                <w:rFonts w:ascii="Times New Roman" w:cs="Times New Roman" w:eastAsia="Times New Roman" w:hAnsi="Times New Roman"/>
                <w:i w:val="1"/>
                <w:smallCaps w:val="0"/>
                <w:strike w:val="0"/>
                <w:sz w:val="16"/>
                <w:szCs w:val="16"/>
                <w:u w:val="none"/>
                <w:shd w:fill="auto" w:val="clear"/>
                <w:vertAlign w:val="baseline"/>
                <w:rtl w:val="0"/>
              </w:rPr>
              <w:t xml:space="preserve">20</w:t>
            </w:r>
            <w:r w:rsidDel="00000000" w:rsidR="00000000" w:rsidRPr="00000000">
              <w:rPr>
                <w:i w:val="1"/>
                <w:sz w:val="16"/>
                <w:szCs w:val="16"/>
                <w:rtl w:val="0"/>
              </w:rPr>
              <w:t xml:space="preserve">24</w:t>
            </w:r>
            <w:r w:rsidDel="00000000" w:rsidR="00000000" w:rsidRPr="00000000">
              <w:rPr>
                <w:rFonts w:ascii="Times New Roman" w:cs="Times New Roman" w:eastAsia="Times New Roman" w:hAnsi="Times New Roman"/>
                <w:i w:val="1"/>
                <w:smallCaps w:val="0"/>
                <w:strike w:val="0"/>
                <w:sz w:val="16"/>
                <w:szCs w:val="16"/>
                <w:u w:val="none"/>
                <w:shd w:fill="auto" w:val="clear"/>
                <w:vertAlign w:val="baseline"/>
                <w:rtl w:val="0"/>
              </w:rPr>
              <w:t xml:space="preserve">-</w:t>
            </w:r>
            <w:r w:rsidDel="00000000" w:rsidR="00000000" w:rsidRPr="00000000">
              <w:rPr>
                <w:i w:val="1"/>
                <w:sz w:val="16"/>
                <w:szCs w:val="16"/>
                <w:rtl w:val="0"/>
              </w:rPr>
              <w:t xml:space="preserve">12</w:t>
            </w:r>
            <w:r w:rsidDel="00000000" w:rsidR="00000000" w:rsidRPr="00000000">
              <w:rPr>
                <w:rFonts w:ascii="Times New Roman" w:cs="Times New Roman" w:eastAsia="Times New Roman" w:hAnsi="Times New Roman"/>
                <w:i w:val="1"/>
                <w:smallCaps w:val="0"/>
                <w:strike w:val="0"/>
                <w:sz w:val="16"/>
                <w:szCs w:val="16"/>
                <w:u w:val="none"/>
                <w:shd w:fill="auto" w:val="clear"/>
                <w:vertAlign w:val="baseline"/>
                <w:rtl w:val="0"/>
              </w:rPr>
              <w:t xml:space="preserve">-31</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s>
              <w:spacing w:after="0" w:before="0" w:line="240" w:lineRule="auto"/>
              <w:ind w:left="0" w:right="0" w:firstLine="0"/>
              <w:jc w:val="left"/>
              <w:rPr>
                <w:rFonts w:ascii="Times New Roman" w:cs="Times New Roman" w:eastAsia="Times New Roman" w:hAnsi="Times New Roman"/>
                <w:i w:val="1"/>
                <w:smallCaps w:val="0"/>
                <w:strike w:val="0"/>
                <w:sz w:val="16"/>
                <w:szCs w:val="16"/>
                <w:u w:val="none"/>
                <w:shd w:fill="auto" w:val="clear"/>
                <w:vertAlign w:val="baseline"/>
              </w:rPr>
            </w:pPr>
            <w:r w:rsidDel="00000000" w:rsidR="00000000" w:rsidRPr="00000000">
              <w:rPr>
                <w:rFonts w:ascii="Times New Roman" w:cs="Times New Roman" w:eastAsia="Times New Roman" w:hAnsi="Times New Roman"/>
                <w:i w:val="1"/>
                <w:sz w:val="16"/>
                <w:szCs w:val="16"/>
                <w:rtl w:val="0"/>
              </w:rPr>
              <w:t xml:space="preserve">Revisi</w:t>
            </w:r>
            <w:r w:rsidDel="00000000" w:rsidR="00000000" w:rsidRPr="00000000">
              <w:rPr>
                <w:rFonts w:ascii="Times New Roman" w:cs="Times New Roman" w:eastAsia="Times New Roman" w:hAnsi="Times New Roman"/>
                <w:i w:val="1"/>
                <w:smallCaps w:val="0"/>
                <w:strike w:val="0"/>
                <w:sz w:val="16"/>
                <w:szCs w:val="16"/>
                <w:u w:val="none"/>
                <w:shd w:fill="auto" w:val="clear"/>
                <w:vertAlign w:val="baseline"/>
                <w:rtl w:val="0"/>
              </w:rPr>
              <w:t xml:space="preserve"> 20</w:t>
            </w:r>
            <w:r w:rsidDel="00000000" w:rsidR="00000000" w:rsidRPr="00000000">
              <w:rPr>
                <w:i w:val="1"/>
                <w:sz w:val="16"/>
                <w:szCs w:val="16"/>
                <w:rtl w:val="0"/>
              </w:rPr>
              <w:t xml:space="preserve">25</w:t>
            </w:r>
            <w:r w:rsidDel="00000000" w:rsidR="00000000" w:rsidRPr="00000000">
              <w:rPr>
                <w:rFonts w:ascii="Times New Roman" w:cs="Times New Roman" w:eastAsia="Times New Roman" w:hAnsi="Times New Roman"/>
                <w:i w:val="1"/>
                <w:smallCaps w:val="0"/>
                <w:strike w:val="0"/>
                <w:sz w:val="16"/>
                <w:szCs w:val="16"/>
                <w:u w:val="none"/>
                <w:shd w:fill="auto" w:val="clear"/>
                <w:vertAlign w:val="baseline"/>
                <w:rtl w:val="0"/>
              </w:rPr>
              <w:t xml:space="preserve">-</w:t>
            </w:r>
            <w:r w:rsidDel="00000000" w:rsidR="00000000" w:rsidRPr="00000000">
              <w:rPr>
                <w:i w:val="1"/>
                <w:sz w:val="16"/>
                <w:szCs w:val="16"/>
                <w:rtl w:val="0"/>
              </w:rPr>
              <w:t xml:space="preserve">01</w:t>
            </w:r>
            <w:r w:rsidDel="00000000" w:rsidR="00000000" w:rsidRPr="00000000">
              <w:rPr>
                <w:rFonts w:ascii="Times New Roman" w:cs="Times New Roman" w:eastAsia="Times New Roman" w:hAnsi="Times New Roman"/>
                <w:i w:val="1"/>
                <w:smallCaps w:val="0"/>
                <w:strike w:val="0"/>
                <w:sz w:val="16"/>
                <w:szCs w:val="16"/>
                <w:u w:val="none"/>
                <w:shd w:fill="auto" w:val="clear"/>
                <w:vertAlign w:val="baseline"/>
                <w:rtl w:val="0"/>
              </w:rPr>
              <w:t xml:space="preserve">-</w:t>
            </w:r>
            <w:r w:rsidDel="00000000" w:rsidR="00000000" w:rsidRPr="00000000">
              <w:rPr>
                <w:i w:val="1"/>
                <w:sz w:val="16"/>
                <w:szCs w:val="16"/>
                <w:rtl w:val="0"/>
              </w:rPr>
              <w:t xml:space="preserve">10</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s>
              <w:spacing w:after="0" w:before="0" w:line="240" w:lineRule="auto"/>
              <w:ind w:left="0" w:right="0" w:firstLine="0"/>
              <w:jc w:val="left"/>
              <w:rPr>
                <w:rFonts w:ascii="Times New Roman" w:cs="Times New Roman" w:eastAsia="Times New Roman" w:hAnsi="Times New Roman"/>
                <w:i w:val="1"/>
                <w:smallCaps w:val="0"/>
                <w:strike w:val="0"/>
                <w:sz w:val="16"/>
                <w:szCs w:val="16"/>
                <w:u w:val="none"/>
                <w:shd w:fill="auto" w:val="clear"/>
                <w:vertAlign w:val="baseline"/>
              </w:rPr>
            </w:pPr>
            <w:r w:rsidDel="00000000" w:rsidR="00000000" w:rsidRPr="00000000">
              <w:rPr>
                <w:rFonts w:ascii="Times New Roman" w:cs="Times New Roman" w:eastAsia="Times New Roman" w:hAnsi="Times New Roman"/>
                <w:i w:val="1"/>
                <w:sz w:val="16"/>
                <w:szCs w:val="16"/>
                <w:rtl w:val="0"/>
              </w:rPr>
              <w:t xml:space="preserve">Diterima</w:t>
            </w:r>
            <w:r w:rsidDel="00000000" w:rsidR="00000000" w:rsidRPr="00000000">
              <w:rPr>
                <w:rFonts w:ascii="Times New Roman" w:cs="Times New Roman" w:eastAsia="Times New Roman" w:hAnsi="Times New Roman"/>
                <w:i w:val="1"/>
                <w:smallCaps w:val="0"/>
                <w:strike w:val="0"/>
                <w:sz w:val="16"/>
                <w:szCs w:val="16"/>
                <w:u w:val="none"/>
                <w:shd w:fill="auto" w:val="clear"/>
                <w:vertAlign w:val="baseline"/>
                <w:rtl w:val="0"/>
              </w:rPr>
              <w:t xml:space="preserve"> 20</w:t>
            </w:r>
            <w:r w:rsidDel="00000000" w:rsidR="00000000" w:rsidRPr="00000000">
              <w:rPr>
                <w:i w:val="1"/>
                <w:sz w:val="16"/>
                <w:szCs w:val="16"/>
                <w:rtl w:val="0"/>
              </w:rPr>
              <w:t xml:space="preserve">25</w:t>
            </w:r>
            <w:r w:rsidDel="00000000" w:rsidR="00000000" w:rsidRPr="00000000">
              <w:rPr>
                <w:rFonts w:ascii="Times New Roman" w:cs="Times New Roman" w:eastAsia="Times New Roman" w:hAnsi="Times New Roman"/>
                <w:i w:val="1"/>
                <w:smallCaps w:val="0"/>
                <w:strike w:val="0"/>
                <w:sz w:val="16"/>
                <w:szCs w:val="16"/>
                <w:u w:val="none"/>
                <w:shd w:fill="auto" w:val="clear"/>
                <w:vertAlign w:val="baseline"/>
                <w:rtl w:val="0"/>
              </w:rPr>
              <w:t xml:space="preserve">-0</w:t>
            </w:r>
            <w:r w:rsidDel="00000000" w:rsidR="00000000" w:rsidRPr="00000000">
              <w:rPr>
                <w:i w:val="1"/>
                <w:sz w:val="16"/>
                <w:szCs w:val="16"/>
                <w:rtl w:val="0"/>
              </w:rPr>
              <w:t xml:space="preserve">2</w:t>
            </w:r>
            <w:r w:rsidDel="00000000" w:rsidR="00000000" w:rsidRPr="00000000">
              <w:rPr>
                <w:rFonts w:ascii="Times New Roman" w:cs="Times New Roman" w:eastAsia="Times New Roman" w:hAnsi="Times New Roman"/>
                <w:i w:val="1"/>
                <w:smallCaps w:val="0"/>
                <w:strike w:val="0"/>
                <w:sz w:val="16"/>
                <w:szCs w:val="16"/>
                <w:u w:val="none"/>
                <w:shd w:fill="auto" w:val="clear"/>
                <w:vertAlign w:val="baseline"/>
                <w:rtl w:val="0"/>
              </w:rPr>
              <w:t xml:space="preserve">-</w:t>
            </w:r>
            <w:r w:rsidDel="00000000" w:rsidR="00000000" w:rsidRPr="00000000">
              <w:rPr>
                <w:i w:val="1"/>
                <w:sz w:val="16"/>
                <w:szCs w:val="16"/>
                <w:rtl w:val="0"/>
              </w:rPr>
              <w:t xml:space="preserve">10</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288"/>
                <w:tab w:val="left" w:leader="none" w:pos="288"/>
              </w:tabs>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s>
              <w:spacing w:after="0" w:before="0" w:line="240" w:lineRule="auto"/>
              <w:ind w:left="0" w:right="0" w:firstLine="0"/>
              <w:jc w:val="left"/>
              <w:rPr>
                <w:rFonts w:ascii="Times New Roman" w:cs="Times New Roman" w:eastAsia="Times New Roman" w:hAnsi="Times New Roman"/>
                <w:b w:val="1"/>
                <w:i w:val="0"/>
                <w:smallCaps w:val="0"/>
                <w:strike w:val="0"/>
                <w:sz w:val="16"/>
                <w:szCs w:val="16"/>
                <w:u w:val="none"/>
                <w:shd w:fill="auto" w:val="clear"/>
                <w:vertAlign w:val="baseline"/>
              </w:rPr>
            </w:pPr>
            <w:r w:rsidDel="00000000" w:rsidR="00000000" w:rsidRPr="00000000">
              <w:rPr>
                <w:rFonts w:ascii="Times New Roman" w:cs="Times New Roman" w:eastAsia="Times New Roman" w:hAnsi="Times New Roman"/>
                <w:b w:val="1"/>
                <w:sz w:val="16"/>
                <w:szCs w:val="16"/>
                <w:rtl w:val="0"/>
              </w:rPr>
              <w:t xml:space="preserve">Kata Kunci</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s>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sz w:val="16"/>
                <w:szCs w:val="16"/>
                <w:rtl w:val="0"/>
              </w:rPr>
              <w:t xml:space="preserve">Pameran Edukatif</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s>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sz w:val="16"/>
                <w:szCs w:val="16"/>
                <w:rtl w:val="0"/>
              </w:rPr>
              <w:t xml:space="preserve">Seni</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s>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sz w:val="16"/>
                <w:szCs w:val="16"/>
                <w:rtl w:val="0"/>
              </w:rPr>
              <w:t xml:space="preserve">Kreativitas</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s>
              <w:spacing w:after="0" w:before="0" w:line="240" w:lineRule="auto"/>
              <w:ind w:left="0" w:right="0" w:firstLine="0"/>
              <w:jc w:val="left"/>
              <w:rPr>
                <w:sz w:val="16"/>
                <w:szCs w:val="16"/>
              </w:rPr>
            </w:pPr>
            <w:r w:rsidDel="00000000" w:rsidR="00000000" w:rsidRPr="00000000">
              <w:rPr>
                <w:sz w:val="16"/>
                <w:szCs w:val="16"/>
                <w:rtl w:val="0"/>
              </w:rPr>
              <w:t xml:space="preserve">KKN</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s>
              <w:spacing w:after="0" w:before="0" w:line="240" w:lineRule="auto"/>
              <w:ind w:left="0" w:right="0" w:firstLine="0"/>
              <w:jc w:val="left"/>
              <w:rPr>
                <w:sz w:val="16"/>
                <w:szCs w:val="16"/>
              </w:rPr>
            </w:pPr>
            <w:r w:rsidDel="00000000" w:rsidR="00000000" w:rsidRPr="00000000">
              <w:rPr>
                <w:sz w:val="16"/>
                <w:szCs w:val="16"/>
                <w:rtl w:val="0"/>
              </w:rPr>
              <w:t xml:space="preserve">Desa Buncitan</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s>
              <w:spacing w:after="0" w:before="0" w:line="200" w:lineRule="auto"/>
              <w:ind w:left="0" w:right="0" w:firstLine="0"/>
              <w:jc w:val="left"/>
              <w:rPr>
                <w:rFonts w:ascii="Times New Roman" w:cs="Times New Roman" w:eastAsia="Times New Roman" w:hAnsi="Times New Roman"/>
                <w:i w:val="0"/>
                <w:smallCaps w:val="0"/>
                <w:strike w:val="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1D">
      <w:pPr>
        <w:pStyle w:val="Heading2"/>
        <w:numPr>
          <w:ilvl w:val="0"/>
          <w:numId w:val="5"/>
        </w:numPr>
        <w:tabs>
          <w:tab w:val="left" w:leader="none" w:pos="288"/>
          <w:tab w:val="left" w:leader="none" w:pos="288"/>
          <w:tab w:val="left" w:leader="none" w:pos="216"/>
        </w:tabs>
        <w:ind w:left="630" w:hanging="360"/>
        <w:rPr/>
      </w:pPr>
      <w:bookmarkStart w:colFirst="0" w:colLast="0" w:name="_heading=h.4g0x2gyw2kwe" w:id="1"/>
      <w:bookmarkEnd w:id="1"/>
      <w:r w:rsidDel="00000000" w:rsidR="00000000" w:rsidRPr="00000000">
        <w:rPr>
          <w:color w:val="000000"/>
          <w:rtl w:val="0"/>
        </w:rPr>
        <w:t xml:space="preserve">Pendahuluan</w:t>
      </w:r>
      <w:r w:rsidDel="00000000" w:rsidR="00000000" w:rsidRPr="00000000">
        <w:rPr>
          <w:rtl w:val="0"/>
        </w:rPr>
      </w:r>
    </w:p>
    <w:p w:rsidR="00000000" w:rsidDel="00000000" w:rsidP="00000000" w:rsidRDefault="00000000" w:rsidRPr="00000000" w14:paraId="0000001E">
      <w:pPr>
        <w:tabs>
          <w:tab w:val="left" w:leader="none" w:pos="288"/>
          <w:tab w:val="left" w:leader="none" w:pos="288"/>
          <w:tab w:val="left" w:leader="none" w:pos="288"/>
        </w:tabs>
        <w:spacing w:after="240" w:before="240" w:lineRule="auto"/>
        <w:ind w:firstLine="0"/>
        <w:rPr/>
      </w:pPr>
      <w:r w:rsidDel="00000000" w:rsidR="00000000" w:rsidRPr="00000000">
        <w:rPr>
          <w:rtl w:val="0"/>
        </w:rPr>
        <w:tab/>
        <w:tab/>
        <w:t xml:space="preserve">Kuliah Kerja Nyata (KKN) di Desa Buncitan, Kecamatan Sedati, Kabupaten Sidoarjo, dilaksanakan oleh mahasiswa Program Studi Desain Komunikasi Visual Universitas Pembangunan Nasional “Veteran” Jawa Timur. Kegiatan ini bertujuan untuk mendukung pengembangan edukasi Islami dan meningkatkan kesadaran masyarakat terhadap nilai-nilai keagamaan. Berdasarkan analisis situasi, Desa Buncitan memiliki potensi besar dalam aspek budaya dan keagamaan, namun masih menghadapi kendala dalam pemanfaatan media digital dan modernisasi promosi.</w:t>
      </w:r>
    </w:p>
    <w:p w:rsidR="00000000" w:rsidDel="00000000" w:rsidP="00000000" w:rsidRDefault="00000000" w:rsidRPr="00000000" w14:paraId="0000001F">
      <w:pPr>
        <w:tabs>
          <w:tab w:val="left" w:leader="none" w:pos="288"/>
          <w:tab w:val="left" w:leader="none" w:pos="288"/>
          <w:tab w:val="left" w:leader="none" w:pos="288"/>
        </w:tabs>
        <w:spacing w:after="240" w:before="240" w:lineRule="auto"/>
        <w:ind w:firstLine="0"/>
        <w:rPr/>
      </w:pPr>
      <w:r w:rsidDel="00000000" w:rsidR="00000000" w:rsidRPr="00000000">
        <w:rPr>
          <w:rtl w:val="0"/>
        </w:rPr>
        <w:tab/>
        <w:tab/>
        <w:t xml:space="preserve">Melalui program ini, mahasiswa merancang dan melaksanakan berbagai kegiatan kreatif seperti pembuatan mural, pengembangan merchandise Islami, pelatihan media digital, dan pameran edukatif Islami bertema "Menyinari Masa Depan Anak Yatim dengan Cahaya Islami." Pendekatan ini tidak hanya memperkuat citra desa sebagai komunitas religius tetapi juga memberdayakan masyarakat untuk berpartisipasi aktif dalam proses kreatif dan edukatif. Program ini diharapkan mampu memberikan dampak berkelanjutan bagi masyarakat dan menjadi model kolaborasi antara institusi pendidikan dan masyarakat dalam meningkatkan kualitas kehidupan lokal.</w:t>
      </w:r>
    </w:p>
    <w:p w:rsidR="00000000" w:rsidDel="00000000" w:rsidP="00000000" w:rsidRDefault="00000000" w:rsidRPr="00000000" w14:paraId="00000020">
      <w:pPr>
        <w:pStyle w:val="Heading3"/>
        <w:numPr>
          <w:ilvl w:val="0"/>
          <w:numId w:val="7"/>
        </w:numPr>
        <w:tabs>
          <w:tab w:val="left" w:leader="none" w:pos="288"/>
          <w:tab w:val="left" w:leader="none" w:pos="288"/>
        </w:tabs>
        <w:ind w:left="810" w:hanging="270"/>
        <w:rPr/>
      </w:pPr>
      <w:bookmarkStart w:colFirst="0" w:colLast="0" w:name="_heading=h.uf0jg293be6h" w:id="2"/>
      <w:bookmarkEnd w:id="2"/>
      <w:r w:rsidDel="00000000" w:rsidR="00000000" w:rsidRPr="00000000">
        <w:rPr>
          <w:rtl w:val="0"/>
        </w:rPr>
        <w:t xml:space="preserve">Analisis Situasi </w:t>
      </w:r>
    </w:p>
    <w:p w:rsidR="00000000" w:rsidDel="00000000" w:rsidP="00000000" w:rsidRDefault="00000000" w:rsidRPr="00000000" w14:paraId="00000021">
      <w:pPr>
        <w:tabs>
          <w:tab w:val="left" w:leader="none" w:pos="288"/>
          <w:tab w:val="left" w:leader="none" w:pos="288"/>
          <w:tab w:val="left" w:leader="none" w:pos="288"/>
        </w:tabs>
        <w:ind w:left="0" w:firstLine="0"/>
        <w:rPr/>
      </w:pPr>
      <w:r w:rsidDel="00000000" w:rsidR="00000000" w:rsidRPr="00000000">
        <w:rPr>
          <w:rtl w:val="0"/>
        </w:rPr>
        <w:tab/>
        <w:tab/>
        <w:t xml:space="preserve">Desa Buncitan, Kecamatan Sedati, Kabupaten Sidoarjo, merupakan salah satu desa dengan potensi besar dalam pengembangan sosial, budaya, dan keagamaan. Sebagian besar masyarakat di desa ini memeluk agama Islam, yang menjadi landasan kuat dalam membangun kehidupan bermasyarakat. Desa ini juga dikenal dengan budaya lokalnya yang khas, seperti tradisi keagamaan yang dijaga dengan baik oleh masyarakat setempat. Tradisi ini mencerminkan nilai-nilai luhur yang diwariskan secara turun-temurun dan menjadi identitas kuat bagi masyarakat Desa Buncitan.</w:t>
      </w:r>
    </w:p>
    <w:p w:rsidR="00000000" w:rsidDel="00000000" w:rsidP="00000000" w:rsidRDefault="00000000" w:rsidRPr="00000000" w14:paraId="00000022">
      <w:pPr>
        <w:widowControl w:val="0"/>
        <w:spacing w:after="240" w:before="240" w:line="240" w:lineRule="auto"/>
        <w:ind w:left="0" w:right="5.669291338583093" w:firstLine="720"/>
        <w:rPr/>
      </w:pPr>
      <w:r w:rsidDel="00000000" w:rsidR="00000000" w:rsidRPr="00000000">
        <w:rPr>
          <w:rtl w:val="0"/>
        </w:rPr>
        <w:t xml:space="preserve">Meskipun demikian, Desa Buncitan masih menghadapi beberapa tantangan signifikan. Salah satu tantangan utama adalah minimnya akses terhadap media promosi modern yang dapat mendukung edukasi dan pengembangan nilai-nilai Islami secara lebih luas. Selain itu, kemampuan masyarakat dalam memanfaatkan teknologi digital masih tergolong rendah, yang menyebabkan kurang optimalnya penggunaan media digital sebagai sarana edukasi dan promosi. Masalah ini diperburuk oleh keterbatasan sumber daya manusia yang memiliki keahlian dalam bidang desain dan komunikasi visual.</w:t>
      </w:r>
    </w:p>
    <w:p w:rsidR="00000000" w:rsidDel="00000000" w:rsidP="00000000" w:rsidRDefault="00000000" w:rsidRPr="00000000" w14:paraId="00000023">
      <w:pPr>
        <w:widowControl w:val="0"/>
        <w:spacing w:after="240" w:before="240" w:line="240" w:lineRule="auto"/>
        <w:ind w:left="0" w:right="5.669291338583093" w:firstLine="720"/>
        <w:rPr/>
      </w:pPr>
      <w:r w:rsidDel="00000000" w:rsidR="00000000" w:rsidRPr="00000000">
        <w:rPr>
          <w:rtl w:val="0"/>
        </w:rPr>
        <w:t xml:space="preserve">Dengan adanya program KKN, mahasiswa dari Universitas Pembangunan Nasional “Veteran” Jawa Timur berkesempatan untuk memberikan kontribusi nyata melalui penerapan ilmu yang telah dipelajari di bangku perkuliahan. Program ini dirancang untuk menjawab kebutuhan masyarakat akan media edukasi yang kreatif dan relevan dengan konteks lokal. Salah satu fokus utama program ini adalah pengembangan media promosi yang mendukung edukasi Islami, seperti pembuatan mural, desain merchandise, dan media visual lainnya. Media ini diharapkan dapat menjadi sarana yang efektif dalam menyampaikan pesan-pesan keagamaan yang inspiratif dan mudah diterima oleh masyarakat.</w:t>
      </w:r>
    </w:p>
    <w:p w:rsidR="00000000" w:rsidDel="00000000" w:rsidP="00000000" w:rsidRDefault="00000000" w:rsidRPr="00000000" w14:paraId="00000024">
      <w:pPr>
        <w:widowControl w:val="0"/>
        <w:spacing w:after="240" w:before="240" w:line="240" w:lineRule="auto"/>
        <w:ind w:left="0" w:right="5.669291338583093" w:firstLine="720"/>
        <w:rPr/>
      </w:pPr>
      <w:r w:rsidDel="00000000" w:rsidR="00000000" w:rsidRPr="00000000">
        <w:rPr>
          <w:rtl w:val="0"/>
        </w:rPr>
        <w:t xml:space="preserve">Selain itu, program KKN ini juga bertujuan untuk meningkatkan kapasitas masyarakat dalam memanfaatkan teknologi digital sebagai sarana edukasi dan promosi. Pelatihan-pelatihan yang melibatkan masyarakat setempat diharapkan dapat membuka wawasan baru dan meningkatkan keterampilan mereka dalam menggunakan media digital. Dengan demikian, masyarakat Desa Buncitan tidak hanya menjadi penerima manfaat, tetapi juga mampu berkontribusi aktif dalam mengembangkan potensi desa mereka.</w:t>
      </w:r>
    </w:p>
    <w:p w:rsidR="00000000" w:rsidDel="00000000" w:rsidP="00000000" w:rsidRDefault="00000000" w:rsidRPr="00000000" w14:paraId="00000025">
      <w:pPr>
        <w:widowControl w:val="0"/>
        <w:spacing w:after="240" w:before="240" w:line="240" w:lineRule="auto"/>
        <w:ind w:left="0" w:right="5.669291338583093" w:firstLine="720"/>
        <w:rPr/>
      </w:pPr>
      <w:r w:rsidDel="00000000" w:rsidR="00000000" w:rsidRPr="00000000">
        <w:rPr>
          <w:rtl w:val="0"/>
        </w:rPr>
        <w:t xml:space="preserve">Pelaksanaan program ini juga memberikan kesempatan bagi mahasiswa untuk belajar langsung dari dinamika kehidupan masyarakat. Mahasiswa dapat memahami lebih dalam tentang kebutuhan dan tantangan yang dihadapi masyarakat, serta mengembangkan kemampuan untuk merancang solusi kreatif yang sesuai dengan konteks lokal. Melalui pendekatan yang partisipatif, program ini diharapkan dapat menciptakan hubungan yang harmonis antara institusi pendidikan dan masyarakat, sekaligus memberikan dampak positif yang berkelanjutan bagi Desa Buncitan.</w:t>
      </w:r>
    </w:p>
    <w:p w:rsidR="00000000" w:rsidDel="00000000" w:rsidP="00000000" w:rsidRDefault="00000000" w:rsidRPr="00000000" w14:paraId="00000026">
      <w:pPr>
        <w:pStyle w:val="Heading3"/>
        <w:numPr>
          <w:ilvl w:val="0"/>
          <w:numId w:val="4"/>
        </w:numPr>
        <w:tabs>
          <w:tab w:val="left" w:leader="none" w:pos="288"/>
          <w:tab w:val="left" w:leader="none" w:pos="288"/>
        </w:tabs>
        <w:ind w:left="850.3937007874017" w:hanging="566.929133858268"/>
        <w:rPr>
          <w:u w:val="none"/>
        </w:rPr>
      </w:pPr>
      <w:bookmarkStart w:colFirst="0" w:colLast="0" w:name="_heading=h.seb5kak5g8fe" w:id="3"/>
      <w:bookmarkEnd w:id="3"/>
      <w:r w:rsidDel="00000000" w:rsidR="00000000" w:rsidRPr="00000000">
        <w:rPr>
          <w:rtl w:val="0"/>
        </w:rPr>
        <w:t xml:space="preserve">Perumusan Program Kegiatan </w:t>
      </w:r>
    </w:p>
    <w:p w:rsidR="00000000" w:rsidDel="00000000" w:rsidP="00000000" w:rsidRDefault="00000000" w:rsidRPr="00000000" w14:paraId="00000027">
      <w:pPr>
        <w:tabs>
          <w:tab w:val="left" w:leader="none" w:pos="288"/>
          <w:tab w:val="left" w:leader="none" w:pos="288"/>
        </w:tabs>
        <w:ind w:left="0" w:firstLine="0"/>
        <w:rPr/>
      </w:pPr>
      <w:r w:rsidDel="00000000" w:rsidR="00000000" w:rsidRPr="00000000">
        <w:rPr>
          <w:rtl w:val="0"/>
        </w:rPr>
        <w:tab/>
        <w:tab/>
        <w:t xml:space="preserve">Program KKN di Desa Buncitan dirancang untuk mendukung edukasi Islami, kreativitas, dan kesadaran nilai-nilai keagamaan melalui:</w:t>
      </w:r>
    </w:p>
    <w:p w:rsidR="00000000" w:rsidDel="00000000" w:rsidP="00000000" w:rsidRDefault="00000000" w:rsidRPr="00000000" w14:paraId="00000028">
      <w:pPr>
        <w:numPr>
          <w:ilvl w:val="0"/>
          <w:numId w:val="2"/>
        </w:numPr>
        <w:tabs>
          <w:tab w:val="left" w:leader="none" w:pos="288"/>
          <w:tab w:val="left" w:leader="none" w:pos="288"/>
        </w:tabs>
        <w:spacing w:after="0" w:afterAutospacing="0" w:before="240" w:lineRule="auto"/>
        <w:ind w:left="720" w:hanging="360"/>
        <w:jc w:val="left"/>
        <w:rPr/>
      </w:pPr>
      <w:r w:rsidDel="00000000" w:rsidR="00000000" w:rsidRPr="00000000">
        <w:rPr>
          <w:rtl w:val="0"/>
        </w:rPr>
        <w:t xml:space="preserve">Pengembangan Identitas Visual Desa</w:t>
        <w:br w:type="textWrapping"/>
        <w:t xml:space="preserve">Merancang logo dan panduan penggunaannya untuk memperkuat citra desa.</w:t>
      </w:r>
    </w:p>
    <w:p w:rsidR="00000000" w:rsidDel="00000000" w:rsidP="00000000" w:rsidRDefault="00000000" w:rsidRPr="00000000" w14:paraId="00000029">
      <w:pPr>
        <w:numPr>
          <w:ilvl w:val="0"/>
          <w:numId w:val="2"/>
        </w:numPr>
        <w:tabs>
          <w:tab w:val="left" w:leader="none" w:pos="288"/>
          <w:tab w:val="left" w:leader="none" w:pos="288"/>
        </w:tabs>
        <w:spacing w:after="0" w:afterAutospacing="0" w:before="0" w:beforeAutospacing="0" w:lineRule="auto"/>
        <w:ind w:left="720" w:hanging="360"/>
        <w:jc w:val="left"/>
        <w:rPr/>
      </w:pPr>
      <w:r w:rsidDel="00000000" w:rsidR="00000000" w:rsidRPr="00000000">
        <w:rPr>
          <w:rtl w:val="0"/>
        </w:rPr>
        <w:t xml:space="preserve">Pameran Edukatif Islami</w:t>
        <w:br w:type="textWrapping"/>
        <w:t xml:space="preserve">Mengadakan pameran bertema Islami dengan karya mural, merchandise, dan lomba interaktif.</w:t>
      </w:r>
    </w:p>
    <w:p w:rsidR="00000000" w:rsidDel="00000000" w:rsidP="00000000" w:rsidRDefault="00000000" w:rsidRPr="00000000" w14:paraId="0000002A">
      <w:pPr>
        <w:numPr>
          <w:ilvl w:val="0"/>
          <w:numId w:val="2"/>
        </w:numPr>
        <w:tabs>
          <w:tab w:val="left" w:leader="none" w:pos="288"/>
          <w:tab w:val="left" w:leader="none" w:pos="288"/>
        </w:tabs>
        <w:spacing w:after="0" w:afterAutospacing="0" w:before="0" w:beforeAutospacing="0" w:lineRule="auto"/>
        <w:ind w:left="720" w:hanging="360"/>
        <w:jc w:val="left"/>
        <w:rPr/>
      </w:pPr>
      <w:r w:rsidDel="00000000" w:rsidR="00000000" w:rsidRPr="00000000">
        <w:rPr>
          <w:rtl w:val="0"/>
        </w:rPr>
        <w:t xml:space="preserve">Pelatihan Media Digital</w:t>
        <w:br w:type="textWrapping"/>
        <w:t xml:space="preserve">Melatih masyarakat membuat konten kreatif untuk promosi dan edukasi.</w:t>
      </w:r>
    </w:p>
    <w:p w:rsidR="00000000" w:rsidDel="00000000" w:rsidP="00000000" w:rsidRDefault="00000000" w:rsidRPr="00000000" w14:paraId="0000002B">
      <w:pPr>
        <w:numPr>
          <w:ilvl w:val="0"/>
          <w:numId w:val="2"/>
        </w:numPr>
        <w:tabs>
          <w:tab w:val="left" w:leader="none" w:pos="288"/>
          <w:tab w:val="left" w:leader="none" w:pos="288"/>
        </w:tabs>
        <w:spacing w:after="0" w:afterAutospacing="0" w:before="0" w:beforeAutospacing="0" w:lineRule="auto"/>
        <w:ind w:left="720" w:hanging="360"/>
        <w:jc w:val="left"/>
        <w:rPr/>
      </w:pPr>
      <w:r w:rsidDel="00000000" w:rsidR="00000000" w:rsidRPr="00000000">
        <w:rPr>
          <w:rtl w:val="0"/>
        </w:rPr>
        <w:t xml:space="preserve">Merchandise Edukatif</w:t>
        <w:br w:type="textWrapping"/>
        <w:t xml:space="preserve">Memproduksi merchandise Islami dengan melibatkan UMKM lokal.</w:t>
      </w:r>
    </w:p>
    <w:p w:rsidR="00000000" w:rsidDel="00000000" w:rsidP="00000000" w:rsidRDefault="00000000" w:rsidRPr="00000000" w14:paraId="0000002C">
      <w:pPr>
        <w:numPr>
          <w:ilvl w:val="0"/>
          <w:numId w:val="2"/>
        </w:numPr>
        <w:tabs>
          <w:tab w:val="left" w:leader="none" w:pos="288"/>
          <w:tab w:val="left" w:leader="none" w:pos="288"/>
        </w:tabs>
        <w:spacing w:after="0" w:afterAutospacing="0" w:before="0" w:beforeAutospacing="0" w:lineRule="auto"/>
        <w:ind w:left="720" w:hanging="360"/>
        <w:jc w:val="left"/>
        <w:rPr/>
      </w:pPr>
      <w:r w:rsidDel="00000000" w:rsidR="00000000" w:rsidRPr="00000000">
        <w:rPr>
          <w:rtl w:val="0"/>
        </w:rPr>
        <w:t xml:space="preserve">Media Promosi Digital</w:t>
        <w:br w:type="textWrapping"/>
        <w:t xml:space="preserve">Mengembangkan video dan poster digital untuk pesan edukatif.</w:t>
      </w:r>
    </w:p>
    <w:p w:rsidR="00000000" w:rsidDel="00000000" w:rsidP="00000000" w:rsidRDefault="00000000" w:rsidRPr="00000000" w14:paraId="0000002D">
      <w:pPr>
        <w:numPr>
          <w:ilvl w:val="0"/>
          <w:numId w:val="2"/>
        </w:numPr>
        <w:tabs>
          <w:tab w:val="left" w:leader="none" w:pos="288"/>
          <w:tab w:val="left" w:leader="none" w:pos="288"/>
        </w:tabs>
        <w:spacing w:after="200" w:before="0" w:lineRule="auto"/>
        <w:ind w:left="720" w:hanging="360"/>
        <w:jc w:val="left"/>
        <w:rPr/>
      </w:pPr>
      <w:r w:rsidDel="00000000" w:rsidR="00000000" w:rsidRPr="00000000">
        <w:rPr>
          <w:rtl w:val="0"/>
        </w:rPr>
        <w:t xml:space="preserve">Kolaborasi Komunitas Lokal</w:t>
        <w:br w:type="textWrapping"/>
        <w:t xml:space="preserve">Bekerja sama dengan pengajian dan organisasi pemuda untuk keberlanjutan program.</w:t>
      </w:r>
    </w:p>
    <w:p w:rsidR="00000000" w:rsidDel="00000000" w:rsidP="00000000" w:rsidRDefault="00000000" w:rsidRPr="00000000" w14:paraId="0000002E">
      <w:pPr>
        <w:pStyle w:val="Heading3"/>
        <w:numPr>
          <w:ilvl w:val="0"/>
          <w:numId w:val="8"/>
        </w:numPr>
        <w:tabs>
          <w:tab w:val="left" w:leader="none" w:pos="288"/>
          <w:tab w:val="left" w:leader="none" w:pos="288"/>
        </w:tabs>
        <w:ind w:left="810" w:hanging="270"/>
      </w:pPr>
      <w:bookmarkStart w:colFirst="0" w:colLast="0" w:name="_heading=h.db4gpsk2cvm7" w:id="4"/>
      <w:bookmarkEnd w:id="4"/>
      <w:r w:rsidDel="00000000" w:rsidR="00000000" w:rsidRPr="00000000">
        <w:rPr>
          <w:rtl w:val="0"/>
        </w:rPr>
        <w:t xml:space="preserve">Tujuan KKN </w:t>
      </w:r>
    </w:p>
    <w:p w:rsidR="00000000" w:rsidDel="00000000" w:rsidP="00000000" w:rsidRDefault="00000000" w:rsidRPr="00000000" w14:paraId="0000002F">
      <w:pPr>
        <w:tabs>
          <w:tab w:val="left" w:leader="none" w:pos="288"/>
          <w:tab w:val="left" w:leader="none" w:pos="288"/>
        </w:tabs>
        <w:ind w:left="0" w:firstLine="0"/>
        <w:rPr/>
      </w:pPr>
      <w:r w:rsidDel="00000000" w:rsidR="00000000" w:rsidRPr="00000000">
        <w:rPr>
          <w:rtl w:val="0"/>
        </w:rPr>
        <w:tab/>
        <w:tab/>
        <w:t xml:space="preserve"> Memperluas jejaring UPN “Veteran” Jawa Timur dengan Desa Buncitan serta meningkatkan citra universitas sebagai pendukung inovasi kreatif. Bagi Desa Buncitan, program ini memberikan desain visual Islami, materi digital promosi, dan dukungan kreatif untuk generasi muda. Sementara itu, bagi mahasiswa Desain Komunikasi Visual, KKN ini menjadi sarana mengasah keterampilan desain, mengintegrasikan aspek spiritual, melatih kolaborasi profesional, dan mendapatkan inspirasi Islami.</w:t>
      </w:r>
    </w:p>
    <w:p w:rsidR="00000000" w:rsidDel="00000000" w:rsidP="00000000" w:rsidRDefault="00000000" w:rsidRPr="00000000" w14:paraId="00000030">
      <w:pPr>
        <w:pStyle w:val="Heading3"/>
        <w:numPr>
          <w:ilvl w:val="0"/>
          <w:numId w:val="1"/>
        </w:numPr>
        <w:tabs>
          <w:tab w:val="left" w:leader="none" w:pos="288"/>
          <w:tab w:val="left" w:leader="none" w:pos="288"/>
        </w:tabs>
        <w:ind w:left="810" w:hanging="270"/>
      </w:pPr>
      <w:bookmarkStart w:colFirst="0" w:colLast="0" w:name="_heading=h.b1uu64l3hxi5" w:id="5"/>
      <w:bookmarkEnd w:id="5"/>
      <w:r w:rsidDel="00000000" w:rsidR="00000000" w:rsidRPr="00000000">
        <w:rPr>
          <w:rtl w:val="0"/>
        </w:rPr>
        <w:t xml:space="preserve">Manfaat KKN</w:t>
      </w:r>
    </w:p>
    <w:p w:rsidR="00000000" w:rsidDel="00000000" w:rsidP="00000000" w:rsidRDefault="00000000" w:rsidRPr="00000000" w14:paraId="00000031">
      <w:pPr>
        <w:tabs>
          <w:tab w:val="left" w:leader="none" w:pos="288"/>
          <w:tab w:val="left" w:leader="none" w:pos="288"/>
        </w:tabs>
        <w:ind w:left="0" w:firstLine="0"/>
        <w:rPr/>
      </w:pPr>
      <w:r w:rsidDel="00000000" w:rsidR="00000000" w:rsidRPr="00000000">
        <w:rPr>
          <w:rtl w:val="0"/>
        </w:rPr>
        <w:tab/>
        <w:tab/>
        <w:t xml:space="preserve">Mencakup beberapa aspek. Bagi mahasiswa, program ini mengasah keterampilan desain, memberikan pengalaman kerja tim lintas disiplin, memahami kebutuhan masyarakat, serta memperluas wawasan keagamaan dan sosial. Bagi perguruan tinggi, KKN ini memperkenalkan DKV UPN “Veteran” Jawa Timur sebagai institusi yang peduli pada pengembangan kreativitas dan membangun hubungan harmonis dengan Desa Buncitan. Bagi masyarakat, program ini menyediakan desain identitas visual, media pendukung edukasi Islami, dan konten multimedia untuk promosi.</w:t>
      </w:r>
      <w:r w:rsidDel="00000000" w:rsidR="00000000" w:rsidRPr="00000000">
        <w:rPr>
          <w:rtl w:val="0"/>
        </w:rPr>
      </w:r>
    </w:p>
    <w:p w:rsidR="00000000" w:rsidDel="00000000" w:rsidP="00000000" w:rsidRDefault="00000000" w:rsidRPr="00000000" w14:paraId="00000032">
      <w:pPr>
        <w:pStyle w:val="Heading2"/>
        <w:keepNext w:val="1"/>
        <w:keepLines w:val="1"/>
        <w:numPr>
          <w:ilvl w:val="0"/>
          <w:numId w:val="5"/>
        </w:numPr>
        <w:tabs>
          <w:tab w:val="left" w:leader="none" w:pos="288"/>
          <w:tab w:val="left" w:leader="none" w:pos="288"/>
          <w:tab w:val="left" w:leader="none" w:pos="216"/>
        </w:tabs>
        <w:spacing w:after="0" w:before="360" w:line="240" w:lineRule="auto"/>
        <w:ind w:left="630" w:hanging="360"/>
        <w:jc w:val="left"/>
        <w:rPr/>
      </w:pPr>
      <w:bookmarkStart w:colFirst="0" w:colLast="0" w:name="_heading=h.mpx9yd5154rw" w:id="6"/>
      <w:bookmarkEnd w:id="6"/>
      <w:r w:rsidDel="00000000" w:rsidR="00000000" w:rsidRPr="00000000">
        <w:rPr>
          <w:color w:val="000000"/>
          <w:vertAlign w:val="baseline"/>
          <w:rtl w:val="0"/>
        </w:rPr>
        <w:t xml:space="preserve">Met</w:t>
      </w:r>
      <w:r w:rsidDel="00000000" w:rsidR="00000000" w:rsidRPr="00000000">
        <w:rPr>
          <w:color w:val="000000"/>
          <w:rtl w:val="0"/>
        </w:rPr>
        <w:t xml:space="preserve">ode</w:t>
      </w:r>
    </w:p>
    <w:p w:rsidR="00000000" w:rsidDel="00000000" w:rsidP="00000000" w:rsidRDefault="00000000" w:rsidRPr="00000000" w14:paraId="00000033">
      <w:pPr>
        <w:widowControl w:val="0"/>
        <w:spacing w:after="200" w:before="0" w:line="240" w:lineRule="auto"/>
        <w:ind w:left="0" w:right="5.669291338583093" w:firstLine="705"/>
        <w:rPr>
          <w:rFonts w:ascii="Times New Roman" w:cs="Times New Roman" w:eastAsia="Times New Roman" w:hAnsi="Times New Roman"/>
          <w:i w:val="0"/>
          <w:smallCaps w:val="0"/>
          <w:strike w:val="0"/>
          <w:sz w:val="22"/>
          <w:szCs w:val="22"/>
          <w:u w:val="none"/>
          <w:shd w:fill="auto" w:val="clear"/>
          <w:vertAlign w:val="baseline"/>
        </w:rPr>
      </w:pPr>
      <w:r w:rsidDel="00000000" w:rsidR="00000000" w:rsidRPr="00000000">
        <w:rPr>
          <w:rtl w:val="0"/>
        </w:rPr>
        <w:t xml:space="preserve">Dalam kegiatan secara keseluruhan, Metode pelaksanaan pada program pengabdian kepada masyarakat ini dilaksanakan dengan metode berikut:</w:t>
      </w:r>
      <w:r w:rsidDel="00000000" w:rsidR="00000000" w:rsidRPr="00000000">
        <w:rPr>
          <w:rtl w:val="0"/>
        </w:rPr>
      </w:r>
    </w:p>
    <w:p w:rsidR="00000000" w:rsidDel="00000000" w:rsidP="00000000" w:rsidRDefault="00000000" w:rsidRPr="00000000" w14:paraId="00000034">
      <w:pPr>
        <w:pStyle w:val="Heading3"/>
        <w:numPr>
          <w:ilvl w:val="1"/>
          <w:numId w:val="5"/>
        </w:numPr>
        <w:tabs>
          <w:tab w:val="left" w:leader="none" w:pos="288"/>
          <w:tab w:val="left" w:leader="none" w:pos="288"/>
        </w:tabs>
        <w:ind w:left="810" w:hanging="540"/>
        <w:rPr/>
      </w:pPr>
      <w:bookmarkStart w:colFirst="0" w:colLast="0" w:name="_heading=h.g6f1dd3ja32" w:id="7"/>
      <w:bookmarkEnd w:id="7"/>
      <w:r w:rsidDel="00000000" w:rsidR="00000000" w:rsidRPr="00000000">
        <w:rPr>
          <w:rtl w:val="0"/>
        </w:rPr>
        <w:t xml:space="preserve">Metode Tahapan</w:t>
      </w:r>
    </w:p>
    <w:p w:rsidR="00000000" w:rsidDel="00000000" w:rsidP="00000000" w:rsidRDefault="00000000" w:rsidRPr="00000000" w14:paraId="00000035">
      <w:pPr>
        <w:widowControl w:val="0"/>
        <w:spacing w:after="200" w:before="0" w:line="240" w:lineRule="auto"/>
        <w:ind w:left="425.19685039370086" w:right="5.669291338583093" w:firstLine="705"/>
        <w:rPr/>
      </w:pPr>
      <w:r w:rsidDel="00000000" w:rsidR="00000000" w:rsidRPr="00000000">
        <w:rPr>
          <w:rtl w:val="0"/>
        </w:rPr>
        <w:t xml:space="preserve">Dalam kegiatan secara keseluruhan, Metode pelaksanaan pada program pengabdian kepada masyarakat ini disusun berdasarkan beberapa tahap agar program ini dapat berjalan dengan baik, Tahapan yang perlu dijalani terdiri dari:</w:t>
      </w:r>
    </w:p>
    <w:p w:rsidR="00000000" w:rsidDel="00000000" w:rsidP="00000000" w:rsidRDefault="00000000" w:rsidRPr="00000000" w14:paraId="00000036">
      <w:pPr>
        <w:widowControl w:val="0"/>
        <w:numPr>
          <w:ilvl w:val="0"/>
          <w:numId w:val="3"/>
        </w:numPr>
        <w:spacing w:after="0" w:afterAutospacing="0" w:before="0" w:line="240" w:lineRule="auto"/>
        <w:ind w:left="1440" w:right="5.669291338583093" w:hanging="360"/>
        <w:rPr>
          <w:u w:val="none"/>
        </w:rPr>
      </w:pPr>
      <w:r w:rsidDel="00000000" w:rsidR="00000000" w:rsidRPr="00000000">
        <w:rPr>
          <w:rtl w:val="0"/>
        </w:rPr>
        <w:t xml:space="preserve">Tahapan Persiapan</w:t>
      </w:r>
    </w:p>
    <w:p w:rsidR="00000000" w:rsidDel="00000000" w:rsidP="00000000" w:rsidRDefault="00000000" w:rsidRPr="00000000" w14:paraId="00000037">
      <w:pPr>
        <w:widowControl w:val="0"/>
        <w:numPr>
          <w:ilvl w:val="0"/>
          <w:numId w:val="3"/>
        </w:numPr>
        <w:spacing w:after="0" w:afterAutospacing="0" w:before="0" w:line="240" w:lineRule="auto"/>
        <w:ind w:left="1440" w:right="5.669291338583093" w:hanging="360"/>
        <w:rPr>
          <w:u w:val="none"/>
        </w:rPr>
      </w:pPr>
      <w:r w:rsidDel="00000000" w:rsidR="00000000" w:rsidRPr="00000000">
        <w:rPr>
          <w:rtl w:val="0"/>
        </w:rPr>
        <w:t xml:space="preserve">Tahapan Perencanaan Detail</w:t>
      </w:r>
    </w:p>
    <w:p w:rsidR="00000000" w:rsidDel="00000000" w:rsidP="00000000" w:rsidRDefault="00000000" w:rsidRPr="00000000" w14:paraId="00000038">
      <w:pPr>
        <w:widowControl w:val="0"/>
        <w:numPr>
          <w:ilvl w:val="0"/>
          <w:numId w:val="3"/>
        </w:numPr>
        <w:spacing w:after="0" w:afterAutospacing="0" w:before="0" w:line="240" w:lineRule="auto"/>
        <w:ind w:left="1440" w:right="5.669291338583093" w:hanging="360"/>
        <w:rPr>
          <w:u w:val="none"/>
        </w:rPr>
      </w:pPr>
      <w:r w:rsidDel="00000000" w:rsidR="00000000" w:rsidRPr="00000000">
        <w:rPr>
          <w:rtl w:val="0"/>
        </w:rPr>
        <w:t xml:space="preserve">Tahap Implementasi</w:t>
      </w:r>
    </w:p>
    <w:p w:rsidR="00000000" w:rsidDel="00000000" w:rsidP="00000000" w:rsidRDefault="00000000" w:rsidRPr="00000000" w14:paraId="00000039">
      <w:pPr>
        <w:widowControl w:val="0"/>
        <w:numPr>
          <w:ilvl w:val="0"/>
          <w:numId w:val="3"/>
        </w:numPr>
        <w:spacing w:after="0" w:afterAutospacing="0" w:before="0" w:line="240" w:lineRule="auto"/>
        <w:ind w:left="1440" w:right="5.669291338583093" w:hanging="360"/>
        <w:rPr>
          <w:u w:val="none"/>
        </w:rPr>
      </w:pPr>
      <w:r w:rsidDel="00000000" w:rsidR="00000000" w:rsidRPr="00000000">
        <w:rPr>
          <w:rtl w:val="0"/>
        </w:rPr>
        <w:t xml:space="preserve">Tahap Evaluasi dan Refleksi</w:t>
      </w:r>
    </w:p>
    <w:p w:rsidR="00000000" w:rsidDel="00000000" w:rsidP="00000000" w:rsidRDefault="00000000" w:rsidRPr="00000000" w14:paraId="0000003A">
      <w:pPr>
        <w:widowControl w:val="0"/>
        <w:numPr>
          <w:ilvl w:val="0"/>
          <w:numId w:val="3"/>
        </w:numPr>
        <w:spacing w:after="200" w:before="0" w:line="240" w:lineRule="auto"/>
        <w:ind w:left="1440" w:right="5.669291338583093" w:hanging="360"/>
        <w:rPr>
          <w:u w:val="none"/>
        </w:rPr>
      </w:pPr>
      <w:r w:rsidDel="00000000" w:rsidR="00000000" w:rsidRPr="00000000">
        <w:rPr>
          <w:rtl w:val="0"/>
        </w:rPr>
        <w:t xml:space="preserve">Tahap Penyerahan Hasil dan Tindak Lanjut</w:t>
      </w:r>
      <w:r w:rsidDel="00000000" w:rsidR="00000000" w:rsidRPr="00000000">
        <w:rPr>
          <w:rtl w:val="0"/>
        </w:rPr>
      </w:r>
    </w:p>
    <w:p w:rsidR="00000000" w:rsidDel="00000000" w:rsidP="00000000" w:rsidRDefault="00000000" w:rsidRPr="00000000" w14:paraId="0000003B">
      <w:pPr>
        <w:pStyle w:val="Heading2"/>
        <w:keepNext w:val="0"/>
        <w:keepLines w:val="0"/>
        <w:widowControl w:val="0"/>
        <w:numPr>
          <w:ilvl w:val="1"/>
          <w:numId w:val="5"/>
        </w:numPr>
        <w:tabs>
          <w:tab w:val="left" w:leader="none" w:pos="928"/>
        </w:tabs>
        <w:spacing w:after="0" w:before="200" w:lineRule="auto"/>
        <w:ind w:left="990" w:hanging="720"/>
        <w:rPr>
          <w:b w:val="1"/>
          <w:i w:val="1"/>
          <w:color w:val="000000"/>
        </w:rPr>
      </w:pPr>
      <w:bookmarkStart w:colFirst="0" w:colLast="0" w:name="_heading=h.8j7xm0fu248e" w:id="8"/>
      <w:bookmarkEnd w:id="8"/>
      <w:r w:rsidDel="00000000" w:rsidR="00000000" w:rsidRPr="00000000">
        <w:rPr>
          <w:rFonts w:ascii="Times New Roman" w:cs="Times New Roman" w:eastAsia="Times New Roman" w:hAnsi="Times New Roman"/>
          <w:i w:val="1"/>
          <w:color w:val="000000"/>
          <w:rtl w:val="0"/>
        </w:rPr>
        <w:t xml:space="preserve">Partisipasi Desa Buncitan</w:t>
      </w:r>
    </w:p>
    <w:p w:rsidR="00000000" w:rsidDel="00000000" w:rsidP="00000000" w:rsidRDefault="00000000" w:rsidRPr="00000000" w14:paraId="0000003C">
      <w:pPr>
        <w:widowControl w:val="0"/>
        <w:tabs>
          <w:tab w:val="left" w:leader="none" w:pos="1402.6771653543306"/>
        </w:tabs>
        <w:spacing w:after="240" w:before="0" w:line="240" w:lineRule="auto"/>
        <w:ind w:left="425.19685039370086" w:right="5.669291338583093" w:firstLine="705"/>
        <w:rPr/>
      </w:pPr>
      <w:r w:rsidDel="00000000" w:rsidR="00000000" w:rsidRPr="00000000">
        <w:rPr>
          <w:rtl w:val="0"/>
        </w:rPr>
        <w:t xml:space="preserve">Masyarakat Desa Buncitan menunjukkan peran aktif dalam mendukung pelaksanaan program KKN. Perangkat desa, termasuk kepala desa dan aparat lokal, membantu dalam proses perencanaan dengan memberikan informasi mengenai kebutuhan masyarakat dan potensi lokal yang dapat dikembangkan. Dukungan ini mempermudah tim KKN untuk merancang kegiatan yang relevan dan bermanfaat bagi komunitas.</w:t>
      </w:r>
    </w:p>
    <w:p w:rsidR="00000000" w:rsidDel="00000000" w:rsidP="00000000" w:rsidRDefault="00000000" w:rsidRPr="00000000" w14:paraId="0000003D">
      <w:pPr>
        <w:widowControl w:val="0"/>
        <w:tabs>
          <w:tab w:val="left" w:leader="none" w:pos="1402.6771653543306"/>
        </w:tabs>
        <w:spacing w:after="240" w:before="240" w:line="240" w:lineRule="auto"/>
        <w:ind w:left="425.19685039370086" w:right="5.669291338583093" w:firstLine="705"/>
        <w:rPr/>
      </w:pPr>
      <w:r w:rsidDel="00000000" w:rsidR="00000000" w:rsidRPr="00000000">
        <w:rPr>
          <w:rtl w:val="0"/>
        </w:rPr>
        <w:t xml:space="preserve">Selain itu, masyarakat terlibat langsung dalam berbagai kegiatan, seperti pelatihan media digital, pembuatan mural, dan penyelenggaraan pameran edukatif Islami. Keterlibatan ini tidak hanya terbatas pada kehadiran, tetapi juga melibatkan kontribusi berupa saran, partisipasi aktif, dan bantuan logistik. Tokoh masyarakat dan kelompok pengajian juga turut berperan dengan mengajak warga untuk mendukung kegiatan dan menyebarkan informasi tentang program.</w:t>
      </w:r>
      <w:r w:rsidDel="00000000" w:rsidR="00000000" w:rsidRPr="00000000">
        <w:rPr>
          <w:rtl w:val="0"/>
        </w:rPr>
      </w:r>
    </w:p>
    <w:p w:rsidR="00000000" w:rsidDel="00000000" w:rsidP="00000000" w:rsidRDefault="00000000" w:rsidRPr="00000000" w14:paraId="0000003E">
      <w:pPr>
        <w:pStyle w:val="Heading2"/>
        <w:keepNext w:val="0"/>
        <w:keepLines w:val="0"/>
        <w:widowControl w:val="0"/>
        <w:numPr>
          <w:ilvl w:val="1"/>
          <w:numId w:val="5"/>
        </w:numPr>
        <w:tabs>
          <w:tab w:val="left" w:leader="none" w:pos="928"/>
        </w:tabs>
        <w:spacing w:after="0" w:before="64" w:lineRule="auto"/>
        <w:ind w:left="990" w:right="5.669291338583093" w:hanging="720"/>
        <w:rPr>
          <w:b w:val="1"/>
          <w:i w:val="1"/>
          <w:color w:val="000000"/>
        </w:rPr>
      </w:pPr>
      <w:bookmarkStart w:colFirst="0" w:colLast="0" w:name="_heading=h.t7bzz4jpcexi" w:id="9"/>
      <w:bookmarkEnd w:id="9"/>
      <w:r w:rsidDel="00000000" w:rsidR="00000000" w:rsidRPr="00000000">
        <w:rPr>
          <w:rFonts w:ascii="Times New Roman" w:cs="Times New Roman" w:eastAsia="Times New Roman" w:hAnsi="Times New Roman"/>
          <w:i w:val="1"/>
          <w:color w:val="000000"/>
          <w:rtl w:val="0"/>
        </w:rPr>
        <w:t xml:space="preserve">Peran dan Tugas Mahasiswa</w:t>
      </w:r>
    </w:p>
    <w:p w:rsidR="00000000" w:rsidDel="00000000" w:rsidP="00000000" w:rsidRDefault="00000000" w:rsidRPr="00000000" w14:paraId="0000003F">
      <w:pPr>
        <w:widowControl w:val="0"/>
        <w:tabs>
          <w:tab w:val="left" w:leader="none" w:pos="928"/>
        </w:tabs>
        <w:spacing w:after="240" w:before="240" w:line="240" w:lineRule="auto"/>
        <w:ind w:left="425.19685039370086" w:right="5.669291338583093" w:firstLine="705"/>
        <w:rPr/>
      </w:pPr>
      <w:r w:rsidDel="00000000" w:rsidR="00000000" w:rsidRPr="00000000">
        <w:rPr>
          <w:rtl w:val="0"/>
        </w:rPr>
        <w:t xml:space="preserve">Mahasiswa memiliki peran sentral sebagai perencana, pelaksana, fasilitator, dan evaluator dalam pelaksanaan program KKN di Desa Buncitan. Dalam tahap perencanaan, mahasiswa bertugas menyusun program kerja berdasarkan hasil survei kebutuhan masyarakat, termasuk pembuatan mural, poster lomba, merchandise, dan media promosi lainnya. Perencanaan ini dilakukan dengan melibatkan perangkat desa dan masyarakat untuk memastikan program relevan dan berdampak positif.</w:t>
      </w:r>
    </w:p>
    <w:p w:rsidR="00000000" w:rsidDel="00000000" w:rsidP="00000000" w:rsidRDefault="00000000" w:rsidRPr="00000000" w14:paraId="00000040">
      <w:pPr>
        <w:widowControl w:val="0"/>
        <w:tabs>
          <w:tab w:val="left" w:leader="none" w:pos="928"/>
        </w:tabs>
        <w:spacing w:after="240" w:before="240" w:line="240" w:lineRule="auto"/>
        <w:ind w:left="425.19685039370086" w:right="5.669291338583093" w:firstLine="705"/>
        <w:rPr/>
      </w:pPr>
      <w:r w:rsidDel="00000000" w:rsidR="00000000" w:rsidRPr="00000000">
        <w:rPr>
          <w:rtl w:val="0"/>
        </w:rPr>
        <w:t xml:space="preserve">Pada tahap pelaksanaan, mahasiswa menjadi pelaksana utama berbagai kegiatan, seperti menggambar mural, memandu lomba mewarnai, memberikan pelatihan media digital, dan menyelenggarakan pameran edukatif Islami. Mahasiswa juga berperan sebagai fasilitator, mendampingi masyarakat dalam setiap aktivitas untuk memastikan keterlibatan aktif serta membangun rasa memiliki terhadap hasil yang dicapai.</w:t>
      </w:r>
    </w:p>
    <w:p w:rsidR="00000000" w:rsidDel="00000000" w:rsidP="00000000" w:rsidRDefault="00000000" w:rsidRPr="00000000" w14:paraId="00000041">
      <w:pPr>
        <w:widowControl w:val="0"/>
        <w:tabs>
          <w:tab w:val="left" w:leader="none" w:pos="928"/>
        </w:tabs>
        <w:spacing w:after="240" w:before="240" w:line="240" w:lineRule="auto"/>
        <w:ind w:left="425.19685039370086" w:right="5.669291338583093" w:firstLine="705"/>
        <w:rPr/>
      </w:pPr>
      <w:r w:rsidDel="00000000" w:rsidR="00000000" w:rsidRPr="00000000">
        <w:rPr>
          <w:rtl w:val="0"/>
        </w:rPr>
        <w:t xml:space="preserve">Selain itu, mahasiswa bertugas mendokumentasikan seluruh proses kegiatan dalam bentuk foto, video, dan laporan tertulis untuk keperluan evaluasi dan pelaporan. Dalam tahap evaluasi, mahasiswa bertanggung jawab menilai keberhasilan setiap program, mengidentifikasi kendala yang dihadapi, dan menyusun rekomendasi untuk pengembangan program di masa depan.</w:t>
      </w:r>
      <w:r w:rsidDel="00000000" w:rsidR="00000000" w:rsidRPr="00000000">
        <w:rPr>
          <w:rtl w:val="0"/>
        </w:rPr>
      </w:r>
    </w:p>
    <w:p w:rsidR="00000000" w:rsidDel="00000000" w:rsidP="00000000" w:rsidRDefault="00000000" w:rsidRPr="00000000" w14:paraId="00000042">
      <w:pPr>
        <w:pStyle w:val="Heading2"/>
        <w:keepNext w:val="0"/>
        <w:keepLines w:val="0"/>
        <w:widowControl w:val="0"/>
        <w:numPr>
          <w:ilvl w:val="1"/>
          <w:numId w:val="5"/>
        </w:numPr>
        <w:tabs>
          <w:tab w:val="left" w:leader="none" w:pos="928"/>
        </w:tabs>
        <w:spacing w:after="0" w:before="240" w:lineRule="auto"/>
        <w:ind w:left="990" w:right="5.669291338583093" w:hanging="720"/>
        <w:rPr>
          <w:i w:val="1"/>
          <w:color w:val="000000"/>
        </w:rPr>
      </w:pPr>
      <w:bookmarkStart w:colFirst="0" w:colLast="0" w:name="_heading=h.s3650qjeuzbl" w:id="10"/>
      <w:bookmarkEnd w:id="10"/>
      <w:r w:rsidDel="00000000" w:rsidR="00000000" w:rsidRPr="00000000">
        <w:rPr>
          <w:rFonts w:ascii="Times New Roman" w:cs="Times New Roman" w:eastAsia="Times New Roman" w:hAnsi="Times New Roman"/>
          <w:i w:val="1"/>
          <w:color w:val="000000"/>
          <w:rtl w:val="0"/>
        </w:rPr>
        <w:t xml:space="preserve">Waktu Pelaksanaan</w:t>
      </w:r>
      <w:r w:rsidDel="00000000" w:rsidR="00000000" w:rsidRPr="00000000">
        <w:rPr>
          <w:rtl w:val="0"/>
        </w:rPr>
      </w:r>
    </w:p>
    <w:tbl>
      <w:tblPr>
        <w:tblStyle w:val="Table2"/>
        <w:tblW w:w="9915.0" w:type="dxa"/>
        <w:jc w:val="left"/>
        <w:tblInd w:w="-4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65"/>
        <w:gridCol w:w="1789.9999999999998"/>
        <w:gridCol w:w="1795.0000000000002"/>
        <w:gridCol w:w="3465"/>
        <w:tblGridChange w:id="0">
          <w:tblGrid>
            <w:gridCol w:w="2865"/>
            <w:gridCol w:w="1789.9999999999998"/>
            <w:gridCol w:w="1795.0000000000002"/>
            <w:gridCol w:w="3465"/>
          </w:tblGrid>
        </w:tblGridChange>
      </w:tblGrid>
      <w:tr>
        <w:trPr>
          <w:cantSplit w:val="0"/>
          <w:trHeight w:val="130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3">
            <w:pPr>
              <w:widowControl w:val="0"/>
              <w:spacing w:after="0" w:before="20" w:line="240" w:lineRule="auto"/>
              <w:ind w:right="5.669291338583093" w:firstLine="0"/>
              <w:jc w:val="center"/>
              <w:rPr>
                <w:b w:val="1"/>
              </w:rPr>
            </w:pPr>
            <w:r w:rsidDel="00000000" w:rsidR="00000000" w:rsidRPr="00000000">
              <w:rPr>
                <w:b w:val="1"/>
                <w:rtl w:val="0"/>
              </w:rPr>
              <w:t xml:space="preserve">Minggu/tanggal</w:t>
            </w:r>
          </w:p>
          <w:p w:rsidR="00000000" w:rsidDel="00000000" w:rsidP="00000000" w:rsidRDefault="00000000" w:rsidRPr="00000000" w14:paraId="00000044">
            <w:pPr>
              <w:widowControl w:val="0"/>
              <w:spacing w:after="0" w:before="20" w:line="240" w:lineRule="auto"/>
              <w:ind w:right="5.669291338583093" w:firstLine="0"/>
              <w:jc w:val="center"/>
              <w:rPr>
                <w:b w:val="1"/>
              </w:rPr>
            </w:pPr>
            <w:r w:rsidDel="00000000" w:rsidR="00000000" w:rsidRPr="00000000">
              <w:rPr>
                <w:b w:val="1"/>
                <w:rtl w:val="0"/>
              </w:rPr>
              <w:t xml:space="preserve">kegiatan</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5">
            <w:pPr>
              <w:widowControl w:val="0"/>
              <w:spacing w:after="0" w:before="260" w:line="240" w:lineRule="auto"/>
              <w:ind w:right="20" w:firstLine="0"/>
              <w:jc w:val="center"/>
              <w:rPr>
                <w:b w:val="1"/>
              </w:rPr>
            </w:pPr>
            <w:r w:rsidDel="00000000" w:rsidR="00000000" w:rsidRPr="00000000">
              <w:rPr>
                <w:b w:val="1"/>
                <w:rtl w:val="0"/>
              </w:rPr>
              <w:t xml:space="preserve">Waktu</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6">
            <w:pPr>
              <w:widowControl w:val="0"/>
              <w:spacing w:after="0" w:before="260" w:line="240" w:lineRule="auto"/>
              <w:ind w:right="5.669291338583093" w:firstLine="0"/>
              <w:jc w:val="center"/>
              <w:rPr>
                <w:b w:val="1"/>
              </w:rPr>
            </w:pPr>
            <w:r w:rsidDel="00000000" w:rsidR="00000000" w:rsidRPr="00000000">
              <w:rPr>
                <w:b w:val="1"/>
                <w:rtl w:val="0"/>
              </w:rPr>
              <w:t xml:space="preserve">Durasi</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7">
            <w:pPr>
              <w:widowControl w:val="0"/>
              <w:spacing w:after="0" w:before="260" w:line="240" w:lineRule="auto"/>
              <w:ind w:right="5.669291338583093" w:firstLine="0"/>
              <w:jc w:val="center"/>
              <w:rPr>
                <w:b w:val="1"/>
              </w:rPr>
            </w:pPr>
            <w:r w:rsidDel="00000000" w:rsidR="00000000" w:rsidRPr="00000000">
              <w:rPr>
                <w:b w:val="1"/>
                <w:rtl w:val="0"/>
              </w:rPr>
              <w:t xml:space="preserve">Tempat</w:t>
            </w:r>
          </w:p>
        </w:tc>
      </w:tr>
      <w:tr>
        <w:trPr>
          <w:cantSplit w:val="0"/>
          <w:trHeight w:val="525" w:hRule="atLeast"/>
          <w:tblHeader w:val="0"/>
        </w:trPr>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048">
            <w:pPr>
              <w:widowControl w:val="0"/>
              <w:spacing w:after="0" w:before="220" w:line="240" w:lineRule="auto"/>
              <w:ind w:right="5.669291338583093" w:firstLine="0"/>
              <w:jc w:val="center"/>
              <w:rPr/>
            </w:pPr>
            <w:r w:rsidDel="00000000" w:rsidR="00000000" w:rsidRPr="00000000">
              <w:rPr>
                <w:rtl w:val="0"/>
              </w:rPr>
              <w:t xml:space="preserve">Minggu 1:</w:t>
            </w:r>
          </w:p>
        </w:tc>
        <w:tc>
          <w:tcPr>
            <w:tcBorders>
              <w:top w:color="000000" w:space="0" w:sz="0" w:val="nil"/>
              <w:left w:color="000000" w:space="0" w:sz="0" w:val="nil"/>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049">
            <w:pPr>
              <w:widowControl w:val="0"/>
              <w:spacing w:after="240" w:before="220" w:line="240" w:lineRule="auto"/>
              <w:ind w:right="5.669291338583093" w:firstLine="0"/>
              <w:jc w:val="center"/>
              <w:rPr/>
            </w:pPr>
            <w:r w:rsidDel="00000000" w:rsidR="00000000" w:rsidRPr="00000000">
              <w:rPr>
                <w:rtl w:val="0"/>
              </w:rPr>
              <w:t xml:space="preserve">09.00-</w:t>
            </w:r>
          </w:p>
        </w:tc>
        <w:tc>
          <w:tcPr>
            <w:tcBorders>
              <w:top w:color="000000" w:space="0" w:sz="0" w:val="nil"/>
              <w:left w:color="000000" w:space="0" w:sz="0" w:val="nil"/>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04A">
            <w:pPr>
              <w:widowControl w:val="0"/>
              <w:spacing w:after="0" w:before="220" w:line="240" w:lineRule="auto"/>
              <w:ind w:right="5.669291338583093" w:firstLine="0"/>
              <w:jc w:val="center"/>
              <w:rPr/>
            </w:pPr>
            <w:r w:rsidDel="00000000" w:rsidR="00000000" w:rsidRPr="00000000">
              <w:rPr>
                <w:rtl w:val="0"/>
              </w:rPr>
              <w:t xml:space="preserve">8 jam/hari</w:t>
            </w:r>
          </w:p>
        </w:tc>
        <w:tc>
          <w:tcPr>
            <w:vMerge w:val="restart"/>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B">
            <w:pPr>
              <w:widowControl w:val="0"/>
              <w:spacing w:after="0" w:before="100" w:line="240" w:lineRule="auto"/>
              <w:ind w:right="5.669291338583093" w:firstLine="0"/>
              <w:jc w:val="center"/>
              <w:rPr>
                <w:color w:val="2b2f38"/>
              </w:rPr>
            </w:pPr>
            <w:r w:rsidDel="00000000" w:rsidR="00000000" w:rsidRPr="00000000">
              <w:rPr>
                <w:color w:val="2b2f38"/>
                <w:rtl w:val="0"/>
              </w:rPr>
              <w:t xml:space="preserve">1. Dusun Buncitan, Buncitan, Kec. Sedati, Kabupaten Sidoarjo, Jawa Timur 61253</w:t>
            </w:r>
          </w:p>
        </w:tc>
      </w:tr>
      <w:tr>
        <w:trPr>
          <w:cantSplit w:val="0"/>
          <w:trHeight w:val="1470"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C">
            <w:pPr>
              <w:widowControl w:val="0"/>
              <w:spacing w:after="0" w:before="240" w:line="240" w:lineRule="auto"/>
              <w:ind w:right="5.669291338583093" w:firstLine="0"/>
              <w:jc w:val="center"/>
              <w:rPr/>
            </w:pPr>
            <w:r w:rsidDel="00000000" w:rsidR="00000000" w:rsidRPr="00000000">
              <w:rPr>
                <w:rtl w:val="0"/>
              </w:rPr>
              <w:t xml:space="preserve">26 November–1</w:t>
            </w:r>
          </w:p>
          <w:p w:rsidR="00000000" w:rsidDel="00000000" w:rsidP="00000000" w:rsidRDefault="00000000" w:rsidRPr="00000000" w14:paraId="0000004D">
            <w:pPr>
              <w:widowControl w:val="0"/>
              <w:spacing w:after="0" w:before="240" w:line="240" w:lineRule="auto"/>
              <w:ind w:right="5.669291338583093" w:firstLine="0"/>
              <w:jc w:val="center"/>
              <w:rPr/>
            </w:pPr>
            <w:r w:rsidDel="00000000" w:rsidR="00000000" w:rsidRPr="00000000">
              <w:rPr>
                <w:rtl w:val="0"/>
              </w:rPr>
              <w:t xml:space="preserve">Desember 2024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E">
            <w:pPr>
              <w:widowControl w:val="0"/>
              <w:spacing w:after="240" w:before="240" w:line="240" w:lineRule="auto"/>
              <w:ind w:right="5.669291338583093" w:firstLine="0"/>
              <w:jc w:val="center"/>
              <w:rPr/>
            </w:pPr>
            <w:r w:rsidDel="00000000" w:rsidR="00000000" w:rsidRPr="00000000">
              <w:rPr>
                <w:rtl w:val="0"/>
              </w:rPr>
              <w:t xml:space="preserve">17.00</w:t>
            </w:r>
          </w:p>
          <w:p w:rsidR="00000000" w:rsidDel="00000000" w:rsidP="00000000" w:rsidRDefault="00000000" w:rsidRPr="00000000" w14:paraId="0000004F">
            <w:pPr>
              <w:widowControl w:val="0"/>
              <w:spacing w:after="240" w:before="40" w:line="240" w:lineRule="auto"/>
              <w:ind w:right="5.669291338583093" w:firstLine="0"/>
              <w:jc w:val="center"/>
              <w:rPr/>
            </w:pPr>
            <w:r w:rsidDel="00000000" w:rsidR="00000000" w:rsidRPr="00000000">
              <w:rPr>
                <w:rtl w:val="0"/>
              </w:rPr>
              <w:t xml:space="preserve">WIB/hari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50">
            <w:pPr>
              <w:widowControl w:val="0"/>
              <w:spacing w:after="0" w:before="240" w:line="240" w:lineRule="auto"/>
              <w:ind w:right="5.669291338583093" w:firstLine="0"/>
              <w:jc w:val="center"/>
              <w:rPr/>
            </w:pPr>
            <w:r w:rsidDel="00000000" w:rsidR="00000000" w:rsidRPr="00000000">
              <w:rPr>
                <w:rtl w:val="0"/>
              </w:rPr>
              <w:t xml:space="preserve">48 jam/minggu</w:t>
            </w:r>
          </w:p>
        </w:tc>
        <w:tc>
          <w:tcPr>
            <w:vMerge w:val="continue"/>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4" w:before="218" w:line="240" w:lineRule="auto"/>
              <w:ind w:left="880" w:right="703" w:firstLine="0"/>
              <w:rPr/>
            </w:pPr>
            <w:r w:rsidDel="00000000" w:rsidR="00000000" w:rsidRPr="00000000">
              <w:rPr>
                <w:rtl w:val="0"/>
              </w:rPr>
            </w:r>
          </w:p>
        </w:tc>
      </w:tr>
      <w:tr>
        <w:trPr>
          <w:cantSplit w:val="0"/>
          <w:trHeight w:val="540" w:hRule="atLeast"/>
          <w:tblHeader w:val="0"/>
        </w:trPr>
        <w:tc>
          <w:tcPr>
            <w:tcBorders>
              <w:top w:color="000000" w:space="0" w:sz="0" w:val="nil"/>
              <w:left w:color="000000" w:space="0" w:sz="5" w:val="single"/>
              <w:bottom w:color="000000" w:space="0" w:sz="0" w:val="nil"/>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2">
            <w:pPr>
              <w:widowControl w:val="0"/>
              <w:spacing w:after="0" w:before="240" w:line="240" w:lineRule="auto"/>
              <w:ind w:right="5.669291338583093" w:firstLine="0"/>
              <w:jc w:val="center"/>
              <w:rPr/>
            </w:pPr>
            <w:r w:rsidDel="00000000" w:rsidR="00000000" w:rsidRPr="00000000">
              <w:rPr>
                <w:rtl w:val="0"/>
              </w:rPr>
              <w:t xml:space="preserve">Minggu 2:</w:t>
            </w:r>
          </w:p>
        </w:tc>
        <w:tc>
          <w:tcPr>
            <w:tcBorders>
              <w:top w:color="000000" w:space="0" w:sz="0" w:val="nil"/>
              <w:left w:color="000000" w:space="0" w:sz="0" w:val="nil"/>
              <w:bottom w:color="000000" w:space="0" w:sz="0" w:val="nil"/>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3">
            <w:pPr>
              <w:widowControl w:val="0"/>
              <w:spacing w:after="240" w:before="240" w:line="240" w:lineRule="auto"/>
              <w:ind w:right="5.669291338583093" w:firstLine="0"/>
              <w:jc w:val="center"/>
              <w:rPr/>
            </w:pPr>
            <w:r w:rsidDel="00000000" w:rsidR="00000000" w:rsidRPr="00000000">
              <w:rPr>
                <w:rtl w:val="0"/>
              </w:rPr>
              <w:t xml:space="preserve">07.00-</w:t>
            </w:r>
          </w:p>
        </w:tc>
        <w:tc>
          <w:tcPr>
            <w:tcBorders>
              <w:top w:color="000000" w:space="0" w:sz="0" w:val="nil"/>
              <w:left w:color="000000" w:space="0" w:sz="0" w:val="nil"/>
              <w:bottom w:color="000000" w:space="0" w:sz="0" w:val="nil"/>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4">
            <w:pPr>
              <w:widowControl w:val="0"/>
              <w:spacing w:after="0" w:before="240" w:line="240" w:lineRule="auto"/>
              <w:ind w:right="5.669291338583093" w:firstLine="0"/>
              <w:jc w:val="center"/>
              <w:rPr/>
            </w:pPr>
            <w:r w:rsidDel="00000000" w:rsidR="00000000" w:rsidRPr="00000000">
              <w:rPr>
                <w:rtl w:val="0"/>
              </w:rPr>
              <w:t xml:space="preserve">6 jam/hari</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5">
            <w:pPr>
              <w:widowControl w:val="0"/>
              <w:spacing w:after="0" w:before="120" w:line="240" w:lineRule="auto"/>
              <w:ind w:right="5.669291338583093" w:firstLine="0"/>
              <w:jc w:val="center"/>
              <w:rPr>
                <w:color w:val="2b2f38"/>
              </w:rPr>
            </w:pPr>
            <w:r w:rsidDel="00000000" w:rsidR="00000000" w:rsidRPr="00000000">
              <w:rPr>
                <w:color w:val="2b2f38"/>
                <w:rtl w:val="0"/>
              </w:rPr>
              <w:t xml:space="preserve">1. Dusun Buncitan, Buncitan, Kec. Sedati, Kabupaten Sidoarjo, Jawa Timur 61253</w:t>
            </w:r>
          </w:p>
        </w:tc>
      </w:tr>
      <w:tr>
        <w:trPr>
          <w:cantSplit w:val="0"/>
          <w:trHeight w:val="186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6">
            <w:pPr>
              <w:widowControl w:val="0"/>
              <w:spacing w:after="0" w:before="240" w:line="240" w:lineRule="auto"/>
              <w:ind w:right="5.669291338583093" w:firstLine="0"/>
              <w:jc w:val="center"/>
              <w:rPr/>
            </w:pPr>
            <w:r w:rsidDel="00000000" w:rsidR="00000000" w:rsidRPr="00000000">
              <w:rPr>
                <w:rtl w:val="0"/>
              </w:rPr>
              <w:t xml:space="preserve">2 Desember–8</w:t>
            </w:r>
          </w:p>
          <w:p w:rsidR="00000000" w:rsidDel="00000000" w:rsidP="00000000" w:rsidRDefault="00000000" w:rsidRPr="00000000" w14:paraId="00000057">
            <w:pPr>
              <w:widowControl w:val="0"/>
              <w:spacing w:after="0" w:before="240" w:line="240" w:lineRule="auto"/>
              <w:ind w:right="5.669291338583093" w:firstLine="0"/>
              <w:jc w:val="center"/>
              <w:rPr/>
            </w:pPr>
            <w:r w:rsidDel="00000000" w:rsidR="00000000" w:rsidRPr="00000000">
              <w:rPr>
                <w:rtl w:val="0"/>
              </w:rPr>
              <w:t xml:space="preserve">Desember 2024</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8">
            <w:pPr>
              <w:widowControl w:val="0"/>
              <w:spacing w:after="240" w:before="240" w:line="240" w:lineRule="auto"/>
              <w:ind w:right="5.669291338583093" w:firstLine="0"/>
              <w:jc w:val="center"/>
              <w:rPr/>
            </w:pPr>
            <w:r w:rsidDel="00000000" w:rsidR="00000000" w:rsidRPr="00000000">
              <w:rPr>
                <w:rtl w:val="0"/>
              </w:rPr>
              <w:t xml:space="preserve">13.00</w:t>
            </w:r>
          </w:p>
          <w:p w:rsidR="00000000" w:rsidDel="00000000" w:rsidP="00000000" w:rsidRDefault="00000000" w:rsidRPr="00000000" w14:paraId="00000059">
            <w:pPr>
              <w:widowControl w:val="0"/>
              <w:spacing w:after="240" w:before="40" w:line="240" w:lineRule="auto"/>
              <w:ind w:right="5.669291338583093" w:firstLine="0"/>
              <w:jc w:val="center"/>
              <w:rPr/>
            </w:pPr>
            <w:r w:rsidDel="00000000" w:rsidR="00000000" w:rsidRPr="00000000">
              <w:rPr>
                <w:rtl w:val="0"/>
              </w:rPr>
              <w:t xml:space="preserve">WIB/hari</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A">
            <w:pPr>
              <w:widowControl w:val="0"/>
              <w:spacing w:after="0" w:before="240" w:line="240" w:lineRule="auto"/>
              <w:ind w:right="5.669291338583093" w:firstLine="0"/>
              <w:jc w:val="center"/>
              <w:rPr/>
            </w:pPr>
            <w:r w:rsidDel="00000000" w:rsidR="00000000" w:rsidRPr="00000000">
              <w:rPr>
                <w:rtl w:val="0"/>
              </w:rPr>
              <w:t xml:space="preserve">42 jam/minggu</w:t>
            </w:r>
          </w:p>
        </w:tc>
        <w:tc>
          <w:tcPr>
            <w:vMerge w:val="continue"/>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4" w:before="218" w:line="240" w:lineRule="auto"/>
              <w:ind w:left="880" w:right="703" w:firstLine="0"/>
              <w:rPr/>
            </w:pPr>
            <w:r w:rsidDel="00000000" w:rsidR="00000000" w:rsidRPr="00000000">
              <w:rPr>
                <w:rtl w:val="0"/>
              </w:rPr>
            </w:r>
          </w:p>
        </w:tc>
      </w:tr>
    </w:tbl>
    <w:p w:rsidR="00000000" w:rsidDel="00000000" w:rsidP="00000000" w:rsidRDefault="00000000" w:rsidRPr="00000000" w14:paraId="0000005C">
      <w:pPr>
        <w:widowControl w:val="0"/>
        <w:spacing w:after="0" w:before="240" w:line="240" w:lineRule="auto"/>
        <w:ind w:left="1360" w:right="960" w:firstLine="0"/>
        <w:jc w:val="center"/>
        <w:rPr/>
      </w:pPr>
      <w:r w:rsidDel="00000000" w:rsidR="00000000" w:rsidRPr="00000000">
        <w:rPr>
          <w:b w:val="1"/>
          <w:i w:val="1"/>
          <w:rtl w:val="0"/>
        </w:rPr>
        <w:t xml:space="preserve">Tabel 1</w:t>
      </w:r>
      <w:r w:rsidDel="00000000" w:rsidR="00000000" w:rsidRPr="00000000">
        <w:rPr>
          <w:i w:val="1"/>
          <w:rtl w:val="0"/>
        </w:rPr>
        <w:t xml:space="preserve">. Tabel Pelaksanaan Kegiatan KKN</w:t>
      </w:r>
      <w:r w:rsidDel="00000000" w:rsidR="00000000" w:rsidRPr="00000000">
        <w:rPr>
          <w:rtl w:val="0"/>
        </w:rPr>
      </w:r>
    </w:p>
    <w:p w:rsidR="00000000" w:rsidDel="00000000" w:rsidP="00000000" w:rsidRDefault="00000000" w:rsidRPr="00000000" w14:paraId="0000005D">
      <w:pPr>
        <w:pStyle w:val="Heading2"/>
        <w:keepNext w:val="1"/>
        <w:keepLines w:val="1"/>
        <w:numPr>
          <w:ilvl w:val="0"/>
          <w:numId w:val="5"/>
        </w:numPr>
        <w:tabs>
          <w:tab w:val="left" w:leader="none" w:pos="288"/>
          <w:tab w:val="left" w:leader="none" w:pos="288"/>
          <w:tab w:val="left" w:leader="none" w:pos="216"/>
        </w:tabs>
        <w:spacing w:after="0" w:before="360" w:line="240" w:lineRule="auto"/>
        <w:ind w:left="630" w:hanging="360"/>
        <w:jc w:val="left"/>
        <w:rPr/>
      </w:pPr>
      <w:bookmarkStart w:colFirst="0" w:colLast="0" w:name="_heading=h.kiprd986fj81" w:id="11"/>
      <w:bookmarkEnd w:id="11"/>
      <w:r w:rsidDel="00000000" w:rsidR="00000000" w:rsidRPr="00000000">
        <w:rPr>
          <w:color w:val="000000"/>
          <w:rtl w:val="0"/>
        </w:rPr>
        <w:t xml:space="preserve">Hasil dan Diskusi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 w:val="left" w:leader="none" w:pos="288"/>
        </w:tabs>
        <w:spacing w:after="120" w:before="0" w:line="228" w:lineRule="auto"/>
        <w:ind w:left="0" w:right="0" w:firstLine="288"/>
        <w:jc w:val="both"/>
        <w:rPr>
          <w:rFonts w:ascii="Times New Roman" w:cs="Times New Roman" w:eastAsia="Times New Roman" w:hAnsi="Times New Roman"/>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pStyle w:val="Heading3"/>
        <w:numPr>
          <w:ilvl w:val="1"/>
          <w:numId w:val="5"/>
        </w:numPr>
        <w:tabs>
          <w:tab w:val="left" w:leader="none" w:pos="288"/>
          <w:tab w:val="left" w:leader="none" w:pos="288"/>
        </w:tabs>
        <w:ind w:left="990" w:hanging="720"/>
        <w:rPr/>
      </w:pPr>
      <w:bookmarkStart w:colFirst="0" w:colLast="0" w:name="_heading=h.4zo4znyko18" w:id="12"/>
      <w:bookmarkEnd w:id="12"/>
      <w:r w:rsidDel="00000000" w:rsidR="00000000" w:rsidRPr="00000000">
        <w:rPr>
          <w:rtl w:val="0"/>
        </w:rPr>
        <w:t xml:space="preserve">Hasil</w:t>
      </w:r>
    </w:p>
    <w:p w:rsidR="00000000" w:rsidDel="00000000" w:rsidP="00000000" w:rsidRDefault="00000000" w:rsidRPr="00000000" w14:paraId="00000060">
      <w:pPr>
        <w:tabs>
          <w:tab w:val="left" w:leader="none" w:pos="288"/>
          <w:tab w:val="left" w:leader="none" w:pos="288"/>
        </w:tabs>
        <w:ind w:left="0" w:firstLine="0"/>
        <w:rPr/>
      </w:pPr>
      <w:r w:rsidDel="00000000" w:rsidR="00000000" w:rsidRPr="00000000">
        <w:rPr>
          <w:rtl w:val="0"/>
        </w:rPr>
        <w:tab/>
        <w:t xml:space="preserve">Pelaksanaan pameran edukatif di Desa Buncitan berhasil menarik perhatian masyarakat, terutama generasi muda. Pameran yang menampilkan karya seni dari pelatihan desain grafis, dan fotografi ini diikuti oleh 30 peserta dari kalangan pelajar dan masyarakat umum. Karya-karya yang dipamerkan mencakup lukisan, desain digital, dan fotografi. Hasilnya, terdapat peningkatan minat masyarakat terhadap seni, khususnya dalam desain grafis. Pameran ini juga membuka peluang ekonomi bagi masyarakat untuk memasarkan karya mereka.</w:t>
      </w:r>
      <w:r w:rsidDel="00000000" w:rsidR="00000000" w:rsidRPr="00000000">
        <w:rPr>
          <w:rtl w:val="0"/>
        </w:rPr>
      </w:r>
    </w:p>
    <w:p w:rsidR="00000000" w:rsidDel="00000000" w:rsidP="00000000" w:rsidRDefault="00000000" w:rsidRPr="00000000" w14:paraId="00000061">
      <w:pPr>
        <w:numPr>
          <w:ilvl w:val="1"/>
          <w:numId w:val="5"/>
        </w:numPr>
        <w:tabs>
          <w:tab w:val="left" w:leader="none" w:pos="288"/>
          <w:tab w:val="left" w:leader="none" w:pos="288"/>
        </w:tabs>
        <w:ind w:left="990" w:hanging="720"/>
        <w:rPr>
          <w:b w:val="1"/>
        </w:rPr>
      </w:pPr>
      <w:r w:rsidDel="00000000" w:rsidR="00000000" w:rsidRPr="00000000">
        <w:rPr>
          <w:b w:val="1"/>
          <w:rtl w:val="0"/>
        </w:rPr>
        <w:t xml:space="preserve">Diskusi</w:t>
      </w:r>
    </w:p>
    <w:p w:rsidR="00000000" w:rsidDel="00000000" w:rsidP="00000000" w:rsidRDefault="00000000" w:rsidRPr="00000000" w14:paraId="00000062">
      <w:pPr>
        <w:tabs>
          <w:tab w:val="left" w:leader="none" w:pos="288"/>
          <w:tab w:val="left" w:leader="none" w:pos="288"/>
        </w:tabs>
        <w:ind w:left="0" w:firstLine="0"/>
        <w:rPr>
          <w:b w:val="1"/>
        </w:rPr>
      </w:pPr>
      <w:r w:rsidDel="00000000" w:rsidR="00000000" w:rsidRPr="00000000">
        <w:rPr>
          <w:b w:val="1"/>
          <w:rtl w:val="0"/>
        </w:rPr>
        <w:tab/>
      </w:r>
      <w:r w:rsidDel="00000000" w:rsidR="00000000" w:rsidRPr="00000000">
        <w:rPr>
          <w:rtl w:val="0"/>
        </w:rPr>
        <w:t xml:space="preserve">Pameran edukatif ini berhasil mengembangkan kreativitas masyarakat desa, terutama di kalangan anak muda. Pelatihan desain grafis dan seni rupa yang diberikan memberikan pemahaman baru tentang seni dan teknologi. Meskipun ada tantangan terkait keterbatasan alat dan bahan, kegiatan ini mempererat hubungan sosial di desa dan memberikan dampak ekonomi dengan membuka peluang usaha. Masyarakat desa kini lebih terbuka terhadap seni sebagai potensi ekonomi, dan beberapa produk seni bahkan mendapat perhatian dari luar desa.</w:t>
      </w:r>
      <w:r w:rsidDel="00000000" w:rsidR="00000000" w:rsidRPr="00000000">
        <w:rPr>
          <w:rtl w:val="0"/>
        </w:rPr>
      </w:r>
    </w:p>
    <w:p w:rsidR="00000000" w:rsidDel="00000000" w:rsidP="00000000" w:rsidRDefault="00000000" w:rsidRPr="00000000" w14:paraId="00000063">
      <w:pPr>
        <w:pStyle w:val="Heading2"/>
        <w:keepNext w:val="1"/>
        <w:keepLines w:val="1"/>
        <w:numPr>
          <w:ilvl w:val="0"/>
          <w:numId w:val="5"/>
        </w:numPr>
        <w:tabs>
          <w:tab w:val="left" w:leader="none" w:pos="288"/>
          <w:tab w:val="left" w:leader="none" w:pos="288"/>
          <w:tab w:val="left" w:leader="none" w:pos="216"/>
        </w:tabs>
        <w:spacing w:after="0" w:before="360" w:line="240" w:lineRule="auto"/>
        <w:ind w:left="630" w:hanging="360"/>
        <w:jc w:val="left"/>
        <w:rPr/>
      </w:pPr>
      <w:bookmarkStart w:colFirst="0" w:colLast="0" w:name="_heading=h.2hv956qam5h8" w:id="13"/>
      <w:bookmarkEnd w:id="13"/>
      <w:r w:rsidDel="00000000" w:rsidR="00000000" w:rsidRPr="00000000">
        <w:rPr>
          <w:color w:val="000000"/>
          <w:rtl w:val="0"/>
        </w:rPr>
        <w:t xml:space="preserve">Pen</w:t>
      </w:r>
      <w:r w:rsidDel="00000000" w:rsidR="00000000" w:rsidRPr="00000000">
        <w:rPr>
          <w:color w:val="000000"/>
          <w:rtl w:val="0"/>
        </w:rPr>
        <w:t xml:space="preserve">utup</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 w:val="left" w:leader="none" w:pos="288"/>
        </w:tabs>
        <w:spacing w:after="120" w:before="0" w:line="228" w:lineRule="auto"/>
        <w:ind w:left="0" w:right="0" w:firstLine="288"/>
        <w:jc w:val="both"/>
        <w:rPr/>
      </w:pPr>
      <w:r w:rsidDel="00000000" w:rsidR="00000000" w:rsidRPr="00000000">
        <w:rPr>
          <w:rtl w:val="0"/>
        </w:rPr>
        <w:t xml:space="preserve">Pelaksanaan KKN-NT di Desa Buncitan telah berhasil memberikan kontribusi nyata melalui serangkaian kegiatan kreatif dan edukatif yang berfokus pada pengembangan identitas visual, media promosi Islami, dan pelatihan masyarakat. Program ini tidak hanya meningkatkan wawasan masyarakat tentang pentingnya nilai-nilai keagamaan tetapi juga memperkuat kolaborasi antara mahasiswa, institusi pendidikan, dan komunitas lokal. Keberhasilan program ini diharapkan dapat menjadi inspirasi untuk pengembangan program serupa di masa depan. Kolaborasi yang telah terjalin antara pihak universitas dan masyarakat diharapkan terus berlanjut untuk mendorong pengembangan potensi Desa Buncitan secara berkelanjutan.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 w:val="left" w:leader="none" w:pos="288"/>
        </w:tabs>
        <w:spacing w:after="120" w:before="0" w:line="228" w:lineRule="auto"/>
        <w:ind w:left="0" w:right="0" w:firstLine="288"/>
        <w:jc w:val="both"/>
        <w:rPr/>
      </w:pPr>
      <w:r w:rsidDel="00000000" w:rsidR="00000000" w:rsidRPr="00000000">
        <w:rPr>
          <w:rtl w:val="0"/>
        </w:rPr>
      </w:r>
    </w:p>
    <w:p w:rsidR="00000000" w:rsidDel="00000000" w:rsidP="00000000" w:rsidRDefault="00000000" w:rsidRPr="00000000" w14:paraId="00000066">
      <w:pPr>
        <w:pStyle w:val="Heading2"/>
        <w:tabs>
          <w:tab w:val="left" w:leader="none" w:pos="288"/>
          <w:tab w:val="left" w:leader="none" w:pos="288"/>
          <w:tab w:val="left" w:leader="none" w:pos="360"/>
          <w:tab w:val="left" w:leader="none" w:pos="360"/>
        </w:tabs>
        <w:ind w:left="360" w:firstLine="0"/>
        <w:jc w:val="center"/>
        <w:rPr/>
      </w:pPr>
      <w:bookmarkStart w:colFirst="0" w:colLast="0" w:name="_heading=h.wzvd7tyu40w1" w:id="14"/>
      <w:bookmarkEnd w:id="14"/>
      <w:r w:rsidDel="00000000" w:rsidR="00000000" w:rsidRPr="00000000">
        <w:rPr>
          <w:color w:val="000000"/>
          <w:rtl w:val="0"/>
        </w:rPr>
        <w:t xml:space="preserve">Ucapan Terima Kasih</w:t>
      </w:r>
      <w:r w:rsidDel="00000000" w:rsidR="00000000" w:rsidRPr="00000000">
        <w:rPr>
          <w:rtl w:val="0"/>
        </w:rPr>
        <w:t xml:space="preserve">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 w:val="left" w:leader="none" w:pos="288"/>
        </w:tabs>
        <w:spacing w:after="120" w:before="0" w:line="228" w:lineRule="auto"/>
        <w:ind w:left="0" w:right="0" w:firstLine="288"/>
        <w:jc w:val="both"/>
        <w:rPr>
          <w:rFonts w:ascii="Times New Roman" w:cs="Times New Roman" w:eastAsia="Times New Roman" w:hAnsi="Times New Roman"/>
          <w:i w:val="0"/>
          <w:smallCaps w:val="0"/>
          <w:strike w:val="0"/>
          <w:sz w:val="22"/>
          <w:szCs w:val="22"/>
          <w:u w:val="none"/>
          <w:shd w:fill="auto" w:val="clear"/>
          <w:vertAlign w:val="baseline"/>
        </w:rPr>
      </w:pPr>
      <w:bookmarkStart w:colFirst="0" w:colLast="0" w:name="_heading=h.30j0zll" w:id="15"/>
      <w:bookmarkEnd w:id="15"/>
      <w:r w:rsidDel="00000000" w:rsidR="00000000" w:rsidRPr="00000000">
        <w:rPr>
          <w:rtl w:val="0"/>
        </w:rPr>
        <w:t xml:space="preserve">Kami mengucapkan terima kasih kepada Rektor UPN “Veteran” Jawa Timur, Dekan Fakultas Arsitektur dan Desain, serta Koordinator Prodi Desain Komunikasi Visual atas dukungan dan arahan yang diberikan. Ucapan terima kasih juga kami sampaikan kepada Dosen Pembimbing Lapangan, Kepala Desa, masyarakat Desa Buncitan, dan seluruh pihak yang telah membantu mensukseskan program ini. Semoga program ini memberikan manfaat berkelanjutan bagi masyarakat dan menjadi inspirasi bagi kegiatan serupa di masa depan.</w:t>
      </w:r>
      <w:r w:rsidDel="00000000" w:rsidR="00000000" w:rsidRPr="00000000">
        <w:rPr>
          <w:rtl w:val="0"/>
        </w:rPr>
      </w:r>
    </w:p>
    <w:p w:rsidR="00000000" w:rsidDel="00000000" w:rsidP="00000000" w:rsidRDefault="00000000" w:rsidRPr="00000000" w14:paraId="00000068">
      <w:pPr>
        <w:pStyle w:val="Heading2"/>
        <w:tabs>
          <w:tab w:val="left" w:leader="none" w:pos="288"/>
          <w:tab w:val="left" w:leader="none" w:pos="288"/>
          <w:tab w:val="left" w:leader="none" w:pos="360"/>
          <w:tab w:val="left" w:leader="none" w:pos="360"/>
        </w:tabs>
        <w:jc w:val="center"/>
        <w:rPr/>
      </w:pPr>
      <w:bookmarkStart w:colFirst="0" w:colLast="0" w:name="_heading=h.1fob9te" w:id="16"/>
      <w:bookmarkEnd w:id="16"/>
      <w:r w:rsidDel="00000000" w:rsidR="00000000" w:rsidRPr="00000000">
        <w:rPr>
          <w:color w:val="000000"/>
          <w:rtl w:val="0"/>
        </w:rPr>
        <w:t xml:space="preserve">Daftar Pustaka</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 w:val="left" w:leader="none" w:pos="288"/>
        </w:tabs>
        <w:spacing w:after="120" w:before="0" w:line="228" w:lineRule="auto"/>
        <w:ind w:left="708.6614173228347" w:right="0" w:hanging="425.19685039370086"/>
        <w:jc w:val="both"/>
        <w:rPr/>
      </w:pPr>
      <w:r w:rsidDel="00000000" w:rsidR="00000000" w:rsidRPr="00000000">
        <w:rPr>
          <w:rtl w:val="0"/>
        </w:rPr>
        <w:t xml:space="preserve">Arifin, Zainal. (2020). </w:t>
      </w:r>
      <w:r w:rsidDel="00000000" w:rsidR="00000000" w:rsidRPr="00000000">
        <w:rPr>
          <w:rtl w:val="0"/>
        </w:rPr>
        <w:t xml:space="preserve">Metode Pembelajaran Anak Usia Dini: Pendekatan Kreativitas dan Inovasi</w:t>
      </w:r>
      <w:r w:rsidDel="00000000" w:rsidR="00000000" w:rsidRPr="00000000">
        <w:rPr>
          <w:rtl w:val="0"/>
        </w:rPr>
        <w:t xml:space="preserve">. Jakarta: PT Gramedia Pustaka Utama.</w:t>
      </w:r>
    </w:p>
    <w:p w:rsidR="00000000" w:rsidDel="00000000" w:rsidP="00000000" w:rsidRDefault="00000000" w:rsidRPr="00000000" w14:paraId="0000006A">
      <w:pPr>
        <w:tabs>
          <w:tab w:val="left" w:leader="none" w:pos="288"/>
          <w:tab w:val="left" w:leader="none" w:pos="288"/>
          <w:tab w:val="left" w:leader="none" w:pos="288"/>
        </w:tabs>
        <w:spacing w:after="120" w:before="98" w:line="240" w:lineRule="auto"/>
        <w:ind w:left="708.6614173228347" w:right="5.669291338583093"/>
        <w:rPr/>
      </w:pPr>
      <w:r w:rsidDel="00000000" w:rsidR="00000000" w:rsidRPr="00000000">
        <w:rPr>
          <w:rtl w:val="0"/>
        </w:rPr>
        <w:t xml:space="preserve">Haryo, Tri Widodo. (2022). </w:t>
      </w:r>
      <w:r w:rsidDel="00000000" w:rsidR="00000000" w:rsidRPr="00000000">
        <w:rPr>
          <w:i w:val="1"/>
          <w:rtl w:val="0"/>
        </w:rPr>
        <w:t xml:space="preserve">Penyelenggaraan Pameran Edukasi: Panduan untuk Guru dan Mahasiswa</w:t>
      </w:r>
      <w:r w:rsidDel="00000000" w:rsidR="00000000" w:rsidRPr="00000000">
        <w:rPr>
          <w:rtl w:val="0"/>
        </w:rPr>
        <w:t xml:space="preserve">. Surabaya: Pustaka Mandiri.</w:t>
      </w:r>
    </w:p>
    <w:p w:rsidR="00000000" w:rsidDel="00000000" w:rsidP="00000000" w:rsidRDefault="00000000" w:rsidRPr="00000000" w14:paraId="0000006B">
      <w:pPr>
        <w:tabs>
          <w:tab w:val="left" w:leader="none" w:pos="288"/>
          <w:tab w:val="left" w:leader="none" w:pos="288"/>
          <w:tab w:val="left" w:leader="none" w:pos="288"/>
        </w:tabs>
        <w:spacing w:after="120" w:before="98" w:line="240" w:lineRule="auto"/>
        <w:ind w:left="708.6614173228347" w:right="5.669291338583093"/>
        <w:rPr/>
      </w:pPr>
      <w:r w:rsidDel="00000000" w:rsidR="00000000" w:rsidRPr="00000000">
        <w:rPr>
          <w:rtl w:val="0"/>
        </w:rPr>
        <w:t xml:space="preserve">Pameran Seni Nasional. (2023). </w:t>
      </w:r>
      <w:r w:rsidDel="00000000" w:rsidR="00000000" w:rsidRPr="00000000">
        <w:rPr>
          <w:i w:val="1"/>
          <w:rtl w:val="0"/>
        </w:rPr>
        <w:t xml:space="preserve">Panduan Praktis Penyelenggaraan Pameran Seni dan Budaya</w:t>
      </w:r>
      <w:r w:rsidDel="00000000" w:rsidR="00000000" w:rsidRPr="00000000">
        <w:rPr>
          <w:rtl w:val="0"/>
        </w:rPr>
        <w:t xml:space="preserve">. Yogyakarta: CV Andi Publisher. </w:t>
      </w:r>
    </w:p>
    <w:p w:rsidR="00000000" w:rsidDel="00000000" w:rsidP="00000000" w:rsidRDefault="00000000" w:rsidRPr="00000000" w14:paraId="0000006C">
      <w:pPr>
        <w:tabs>
          <w:tab w:val="left" w:leader="none" w:pos="288"/>
          <w:tab w:val="left" w:leader="none" w:pos="288"/>
          <w:tab w:val="left" w:leader="none" w:pos="288"/>
        </w:tabs>
        <w:spacing w:after="120" w:before="98" w:line="240" w:lineRule="auto"/>
        <w:ind w:left="708.6614173228347" w:right="5.669291338583093"/>
        <w:rPr/>
      </w:pPr>
      <w:r w:rsidDel="00000000" w:rsidR="00000000" w:rsidRPr="00000000">
        <w:rPr>
          <w:rtl w:val="0"/>
        </w:rPr>
        <w:t xml:space="preserve">Suherman, Dedi. (2020). </w:t>
      </w:r>
      <w:r w:rsidDel="00000000" w:rsidR="00000000" w:rsidRPr="00000000">
        <w:rPr>
          <w:i w:val="1"/>
          <w:rtl w:val="0"/>
        </w:rPr>
        <w:t xml:space="preserve">Pengembangan Program KKN dan Penyusunan Laporan Akhir</w:t>
      </w:r>
      <w:r w:rsidDel="00000000" w:rsidR="00000000" w:rsidRPr="00000000">
        <w:rPr>
          <w:rtl w:val="0"/>
        </w:rPr>
        <w:t xml:space="preserve">. Bandung: Alfabeta</w:t>
      </w:r>
    </w:p>
    <w:p w:rsidR="00000000" w:rsidDel="00000000" w:rsidP="00000000" w:rsidRDefault="00000000" w:rsidRPr="00000000" w14:paraId="0000006D">
      <w:pPr>
        <w:tabs>
          <w:tab w:val="left" w:leader="none" w:pos="288"/>
          <w:tab w:val="left" w:leader="none" w:pos="288"/>
          <w:tab w:val="left" w:leader="none" w:pos="288"/>
        </w:tabs>
        <w:spacing w:after="120" w:before="98" w:line="240" w:lineRule="auto"/>
        <w:ind w:left="708.6614173228347" w:right="5.669291338583093"/>
        <w:rPr/>
      </w:pPr>
      <w:r w:rsidDel="00000000" w:rsidR="00000000" w:rsidRPr="00000000">
        <w:rPr>
          <w:rtl w:val="0"/>
        </w:rPr>
        <w:t xml:space="preserve">Utami, Sri Wahyuningsih. (2021). "Implementasi Kegiatan Lomba Mewarnai dalam Pendidikan Anak Usia Dini". </w:t>
      </w:r>
      <w:r w:rsidDel="00000000" w:rsidR="00000000" w:rsidRPr="00000000">
        <w:rPr>
          <w:i w:val="1"/>
          <w:rtl w:val="0"/>
        </w:rPr>
        <w:t xml:space="preserve">Jurnal Pendidikan Karakter</w:t>
      </w:r>
      <w:r w:rsidDel="00000000" w:rsidR="00000000" w:rsidRPr="00000000">
        <w:rPr>
          <w:rtl w:val="0"/>
        </w:rPr>
        <w:t xml:space="preserve">, 6(1), 45-60.</w:t>
      </w:r>
    </w:p>
    <w:p w:rsidR="00000000" w:rsidDel="00000000" w:rsidP="00000000" w:rsidRDefault="00000000" w:rsidRPr="00000000" w14:paraId="0000006E">
      <w:pPr>
        <w:tabs>
          <w:tab w:val="left" w:leader="none" w:pos="288"/>
          <w:tab w:val="left" w:leader="none" w:pos="288"/>
          <w:tab w:val="left" w:leader="none" w:pos="288"/>
        </w:tabs>
        <w:spacing w:after="120" w:before="98" w:line="240" w:lineRule="auto"/>
        <w:ind w:left="708.6614173228347" w:right="5.669291338583093"/>
        <w:rPr/>
      </w:pPr>
      <w:r w:rsidDel="00000000" w:rsidR="00000000" w:rsidRPr="00000000">
        <w:rPr>
          <w:rtl w:val="0"/>
        </w:rPr>
        <w:t xml:space="preserve">Widodo, H. (2023). "Peran Kegiatan Mewarnai dalam Meningkatkan Kreativitas Anak Usia Dini". </w:t>
      </w:r>
      <w:r w:rsidDel="00000000" w:rsidR="00000000" w:rsidRPr="00000000">
        <w:rPr>
          <w:i w:val="1"/>
          <w:rtl w:val="0"/>
        </w:rPr>
        <w:t xml:space="preserve">Jurnal Pendidikan Anak Usia Dini</w:t>
      </w:r>
      <w:r w:rsidDel="00000000" w:rsidR="00000000" w:rsidRPr="00000000">
        <w:rPr>
          <w:rtl w:val="0"/>
        </w:rPr>
        <w:t xml:space="preserve">, 5(2), 123-134.</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 w:val="left" w:leader="none" w:pos="354.0000000000001"/>
        </w:tabs>
        <w:spacing w:after="120" w:before="0" w:line="228" w:lineRule="auto"/>
        <w:ind w:left="0" w:right="0" w:firstLine="450"/>
        <w:jc w:val="both"/>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 w:val="left" w:leader="none" w:pos="354.0000000000001"/>
        </w:tabs>
        <w:spacing w:after="120" w:before="0" w:line="228" w:lineRule="auto"/>
        <w:ind w:left="0" w:right="0" w:firstLine="450"/>
        <w:jc w:val="both"/>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 w:val="left" w:leader="none" w:pos="354.0000000000001"/>
        </w:tabs>
        <w:spacing w:after="120" w:before="0" w:line="228" w:lineRule="auto"/>
        <w:ind w:left="0" w:right="0" w:firstLine="450"/>
        <w:jc w:val="both"/>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 w:val="left" w:leader="none" w:pos="354.0000000000001"/>
        </w:tabs>
        <w:spacing w:after="120" w:before="0" w:line="228" w:lineRule="auto"/>
        <w:ind w:left="0" w:right="0" w:firstLine="450"/>
        <w:jc w:val="both"/>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 w:val="left" w:leader="none" w:pos="354.0000000000001"/>
        </w:tabs>
        <w:spacing w:after="120" w:before="0" w:line="228" w:lineRule="auto"/>
        <w:ind w:left="0" w:right="0" w:firstLine="450"/>
        <w:jc w:val="both"/>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 w:val="left" w:leader="none" w:pos="288"/>
        </w:tabs>
        <w:spacing w:after="120" w:before="0" w:line="228" w:lineRule="auto"/>
        <w:ind w:left="0" w:right="0" w:firstLine="0"/>
        <w:jc w:val="both"/>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7" w:orient="portrait"/>
      <w:pgMar w:bottom="1418" w:top="1419" w:left="1701" w:right="1418" w:header="680" w:footer="10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mbria"/>
  <w:font w:name="Calibri"/>
  <w:font w:name="Georgia"/>
  <w:font w:name="Courier New"/>
  <w:font w:name="Rosarivo">
    <w:embedRegular w:fontKey="{00000000-0000-0000-0000-000000000000}" r:id="rId1" w:subsetted="0"/>
    <w:embedItalic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 w:val="center" w:leader="none" w:pos="4680"/>
        <w:tab w:val="right" w:leader="none" w:pos="9360"/>
      </w:tabs>
      <w:spacing w:after="160" w:before="0" w:line="259" w:lineRule="auto"/>
      <w:ind w:left="0" w:right="-150" w:firstLine="0"/>
      <w:jc w:val="left"/>
      <w:rPr>
        <w:rFonts w:ascii="Cambria" w:cs="Cambria" w:eastAsia="Cambria" w:hAnsi="Cambria"/>
        <w:b w:val="1"/>
        <w:i w:val="1"/>
        <w:smallCaps w:val="0"/>
        <w:strike w:val="0"/>
        <w:color w:val="44546a"/>
        <w:sz w:val="20"/>
        <w:szCs w:val="20"/>
        <w:u w:val="none"/>
        <w:shd w:fill="9fc5e8" w:val="clear"/>
        <w:vertAlign w:val="baseline"/>
      </w:rPr>
    </w:pPr>
    <w:r w:rsidDel="00000000" w:rsidR="00000000" w:rsidRPr="00000000">
      <w:rPr>
        <w:rFonts w:ascii="Cambria" w:cs="Cambria" w:eastAsia="Cambria" w:hAnsi="Cambria"/>
        <w:b w:val="0"/>
        <w:i w:val="1"/>
        <w:smallCaps w:val="0"/>
        <w:strike w:val="0"/>
        <w:color w:val="000000"/>
        <w:sz w:val="18"/>
        <w:szCs w:val="18"/>
        <w:u w:val="none"/>
        <w:shd w:fill="9fc5e8" w:val="clear"/>
        <w:vertAlign w:val="baseline"/>
        <w:rtl w:val="0"/>
      </w:rPr>
      <w:t xml:space="preserve">                                                                         ARDVIS, </w:t>
    </w:r>
    <w:r w:rsidDel="00000000" w:rsidR="00000000" w:rsidRPr="00000000">
      <w:rPr>
        <w:rFonts w:ascii="Cambria" w:cs="Cambria" w:eastAsia="Cambria" w:hAnsi="Cambria"/>
        <w:i w:val="1"/>
        <w:sz w:val="18"/>
        <w:szCs w:val="18"/>
        <w:shd w:fill="9fc5e8" w:val="clear"/>
        <w:rtl w:val="0"/>
      </w:rPr>
      <w:t xml:space="preserve">Vol 1, No. 1, Februari 2024</w:t>
    </w:r>
    <w:r w:rsidDel="00000000" w:rsidR="00000000" w:rsidRPr="00000000">
      <w:rPr>
        <w:rFonts w:ascii="Cambria" w:cs="Cambria" w:eastAsia="Cambria" w:hAnsi="Cambria"/>
        <w:b w:val="0"/>
        <w:i w:val="1"/>
        <w:smallCaps w:val="0"/>
        <w:strike w:val="0"/>
        <w:color w:val="000000"/>
        <w:sz w:val="22"/>
        <w:szCs w:val="22"/>
        <w:u w:val="none"/>
        <w:shd w:fill="9fc5e8" w:val="clear"/>
        <w:vertAlign w:val="baseline"/>
        <w:rtl w:val="0"/>
      </w:rPr>
      <w:t xml:space="preserve"> </w:t>
      <w:tab/>
    </w:r>
    <w:r w:rsidDel="00000000" w:rsidR="00000000" w:rsidRPr="00000000">
      <w:rPr>
        <w:rFonts w:ascii="Cambria" w:cs="Cambria" w:eastAsia="Cambria" w:hAnsi="Cambria"/>
        <w:b w:val="1"/>
        <w:i w:val="1"/>
        <w:smallCaps w:val="0"/>
        <w:strike w:val="0"/>
        <w:color w:val="000000"/>
        <w:sz w:val="22"/>
        <w:szCs w:val="22"/>
        <w:u w:val="none"/>
        <w:shd w:fill="9fc5e8" w:val="clear"/>
        <w:vertAlign w:val="baseline"/>
        <w:rtl w:val="0"/>
      </w:rPr>
      <w:t xml:space="preserve">                                 </w:t>
    </w:r>
    <w:r w:rsidDel="00000000" w:rsidR="00000000" w:rsidRPr="00000000">
      <w:rPr>
        <w:rFonts w:ascii="Cambria" w:cs="Cambria" w:eastAsia="Cambria" w:hAnsi="Cambria"/>
        <w:b w:val="1"/>
        <w:i w:val="0"/>
        <w:smallCaps w:val="0"/>
        <w:strike w:val="0"/>
        <w:color w:val="000000"/>
        <w:sz w:val="20"/>
        <w:szCs w:val="20"/>
        <w:u w:val="none"/>
        <w:shd w:fill="9fc5e8"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wp:posOffset>
              </wp:positionH>
              <wp:positionV relativeFrom="paragraph">
                <wp:posOffset>0</wp:posOffset>
              </wp:positionV>
              <wp:extent cx="10945" cy="28575"/>
              <wp:effectExtent b="0" l="0" r="0" t="0"/>
              <wp:wrapNone/>
              <wp:docPr id="1060" name=""/>
              <a:graphic>
                <a:graphicData uri="http://schemas.microsoft.com/office/word/2010/wordprocessingShape">
                  <wps:wsp>
                    <wps:cNvCnPr/>
                    <wps:spPr>
                      <a:xfrm flipH="1" rot="10800000">
                        <a:off x="2520000" y="3774528"/>
                        <a:ext cx="5652000" cy="10945"/>
                      </a:xfrm>
                      <a:prstGeom prst="straightConnector1">
                        <a:avLst/>
                      </a:prstGeom>
                      <a:noFill/>
                      <a:ln cap="flat" cmpd="sng" w="28575">
                        <a:solidFill>
                          <a:srgbClr val="E5B58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0</wp:posOffset>
              </wp:positionV>
              <wp:extent cx="10945" cy="28575"/>
              <wp:effectExtent b="0" l="0" r="0" t="0"/>
              <wp:wrapNone/>
              <wp:docPr id="106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0945" cy="2857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tabs>
        <w:tab w:val="left" w:leader="none" w:pos="288"/>
        <w:tab w:val="left" w:leader="none" w:pos="288"/>
      </w:tabs>
      <w:spacing w:after="0" w:line="240" w:lineRule="auto"/>
      <w:ind w:left="0" w:right="0" w:firstLine="0"/>
      <w:rPr>
        <w:rFonts w:ascii="Cambria" w:cs="Cambria" w:eastAsia="Cambria" w:hAnsi="Cambria"/>
        <w:sz w:val="18"/>
        <w:szCs w:val="1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wp:posOffset>
              </wp:positionH>
              <wp:positionV relativeFrom="paragraph">
                <wp:posOffset>-25399</wp:posOffset>
              </wp:positionV>
              <wp:extent cx="10795" cy="28575"/>
              <wp:effectExtent b="0" l="0" r="0" t="0"/>
              <wp:wrapNone/>
              <wp:docPr id="1059" name=""/>
              <a:graphic>
                <a:graphicData uri="http://schemas.microsoft.com/office/word/2010/wordprocessingShape">
                  <wps:wsp>
                    <wps:cNvCnPr/>
                    <wps:spPr>
                      <a:xfrm flipH="1" rot="10800000">
                        <a:off x="2556128" y="3774603"/>
                        <a:ext cx="5579745" cy="10795"/>
                      </a:xfrm>
                      <a:prstGeom prst="straightConnector1">
                        <a:avLst/>
                      </a:prstGeom>
                      <a:noFill/>
                      <a:ln cap="flat" cmpd="sng" w="28575">
                        <a:solidFill>
                          <a:srgbClr val="E5B58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-25399</wp:posOffset>
              </wp:positionV>
              <wp:extent cx="10795" cy="28575"/>
              <wp:effectExtent b="0" l="0" r="0" t="0"/>
              <wp:wrapNone/>
              <wp:docPr id="105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0795" cy="28575"/>
                      </a:xfrm>
                      <a:prstGeom prst="rect"/>
                      <a:ln/>
                    </pic:spPr>
                  </pic:pic>
                </a:graphicData>
              </a:graphic>
            </wp:anchor>
          </w:drawing>
        </mc:Fallback>
      </mc:AlternateContent>
    </w:r>
  </w:p>
  <w:sdt>
    <w:sdtPr>
      <w:lock w:val="contentLocked"/>
      <w:tag w:val="goog_rdk_0"/>
    </w:sdtPr>
    <w:sdtContent>
      <w:tbl>
        <w:tblPr>
          <w:tblStyle w:val="Table4"/>
          <w:tblW w:w="878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88"/>
          <w:tblGridChange w:id="0">
            <w:tblGrid>
              <w:gridCol w:w="8788"/>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fc5e8" w:val="clear"/>
              <w:tcMar>
                <w:top w:w="100.0" w:type="dxa"/>
                <w:left w:w="100.0" w:type="dxa"/>
                <w:bottom w:w="100.0" w:type="dxa"/>
                <w:right w:w="100.0" w:type="dxa"/>
              </w:tcMar>
              <w:vAlign w:val="top"/>
            </w:tcPr>
            <w:p w:rsidR="00000000" w:rsidDel="00000000" w:rsidP="00000000" w:rsidRDefault="00000000" w:rsidRPr="00000000" w14:paraId="00000086">
              <w:pPr>
                <w:tabs>
                  <w:tab w:val="left" w:leader="none" w:pos="288"/>
                  <w:tab w:val="left" w:leader="none" w:pos="288"/>
                </w:tabs>
                <w:spacing w:after="0" w:line="240" w:lineRule="auto"/>
                <w:ind w:firstLine="0"/>
                <w:rPr>
                  <w:rFonts w:ascii="Cambria" w:cs="Cambria" w:eastAsia="Cambria" w:hAnsi="Cambria"/>
                  <w:color w:val="ffffff"/>
                  <w:sz w:val="18"/>
                  <w:szCs w:val="18"/>
                </w:rPr>
              </w:pPr>
              <w:hyperlink r:id="rId2">
                <w:r w:rsidDel="00000000" w:rsidR="00000000" w:rsidRPr="00000000">
                  <w:rPr>
                    <w:rFonts w:ascii="Cambria" w:cs="Cambria" w:eastAsia="Cambria" w:hAnsi="Cambria"/>
                    <w:color w:val="ffffff"/>
                    <w:sz w:val="18"/>
                    <w:szCs w:val="18"/>
                    <w:u w:val="single"/>
                    <w:rtl w:val="0"/>
                  </w:rPr>
                  <w:t xml:space="preserve">https://ardvis.upnjatim.ac.id/</w:t>
                </w:r>
              </w:hyperlink>
              <w:r w:rsidDel="00000000" w:rsidR="00000000" w:rsidRPr="00000000">
                <w:rPr>
                  <w:rFonts w:ascii="Cambria" w:cs="Cambria" w:eastAsia="Cambria" w:hAnsi="Cambria"/>
                  <w:color w:val="ffffff"/>
                  <w:sz w:val="18"/>
                  <w:szCs w:val="18"/>
                  <w:rtl w:val="0"/>
                </w:rPr>
                <w:t xml:space="preserve"> </w:t>
              </w:r>
            </w:p>
          </w:tc>
        </w:tr>
      </w:tbl>
    </w:sdtContent>
  </w:sdt>
  <w:p w:rsidR="00000000" w:rsidDel="00000000" w:rsidP="00000000" w:rsidRDefault="00000000" w:rsidRPr="00000000" w14:paraId="00000087">
    <w:pPr>
      <w:tabs>
        <w:tab w:val="left" w:leader="none" w:pos="288"/>
        <w:tab w:val="left" w:leader="none" w:pos="288"/>
      </w:tabs>
      <w:spacing w:after="0" w:line="240" w:lineRule="auto"/>
      <w:ind w:left="0" w:right="0" w:firstLine="0"/>
      <w:rPr>
        <w:rFonts w:ascii="Cambria" w:cs="Cambria" w:eastAsia="Cambria" w:hAnsi="Cambria"/>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 w:val="center" w:leader="none" w:pos="4680"/>
        <w:tab w:val="right" w:leader="none" w:pos="9360"/>
        <w:tab w:val="center" w:leader="none" w:pos="4395"/>
      </w:tabs>
      <w:spacing w:after="160" w:before="0" w:line="259" w:lineRule="auto"/>
      <w:ind w:left="0" w:right="0" w:firstLine="0"/>
      <w:jc w:val="left"/>
      <w:rPr>
        <w:rFonts w:ascii="Rosarivo" w:cs="Rosarivo" w:eastAsia="Rosarivo" w:hAnsi="Rosarivo"/>
        <w:b w:val="0"/>
        <w:i w:val="1"/>
        <w:smallCaps w:val="0"/>
        <w:strike w:val="0"/>
        <w:color w:val="c00000"/>
        <w:sz w:val="18"/>
        <w:szCs w:val="18"/>
        <w:u w:val="none"/>
        <w:shd w:fill="auto" w:val="clear"/>
        <w:vertAlign w:val="baseline"/>
      </w:rPr>
    </w:pPr>
    <w:r w:rsidDel="00000000" w:rsidR="00000000" w:rsidRPr="00000000">
      <w:rPr>
        <w:rFonts w:ascii="Rosarivo" w:cs="Rosarivo" w:eastAsia="Rosarivo" w:hAnsi="Rosarivo"/>
        <w:b w:val="0"/>
        <w:i w:val="0"/>
        <w:smallCaps w:val="0"/>
        <w:strike w:val="0"/>
        <w:color w:val="000000"/>
        <w:sz w:val="22"/>
        <w:szCs w:val="22"/>
        <w:u w:val="none"/>
        <w:shd w:fill="auto" w:val="clear"/>
        <w:vertAlign w:val="baseline"/>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 w:val="center" w:leader="none" w:pos="4111"/>
        <w:tab w:val="right" w:leader="none" w:pos="8789"/>
        <w:tab w:val="right" w:leader="none" w:pos="851"/>
        <w:tab w:val="left" w:leader="none" w:pos="1276"/>
        <w:tab w:val="left" w:leader="none" w:pos="5258"/>
        <w:tab w:val="right" w:leader="none" w:pos="9072"/>
      </w:tabs>
      <w:spacing w:after="0" w:before="0" w:line="240" w:lineRule="auto"/>
      <w:ind w:left="0" w:right="0" w:firstLine="0"/>
      <w:jc w:val="left"/>
      <w:rPr>
        <w:rFonts w:ascii="Cambria" w:cs="Cambria" w:eastAsia="Cambria" w:hAnsi="Cambria"/>
        <w:b w:val="0"/>
        <w:i w:val="1"/>
        <w:smallCaps w:val="0"/>
        <w:strike w:val="0"/>
        <w:color w:val="000000"/>
        <w:sz w:val="18"/>
        <w:szCs w:val="18"/>
        <w:u w:val="none"/>
        <w:shd w:fill="auto" w:val="clear"/>
        <w:vertAlign w:val="baseline"/>
      </w:rPr>
    </w:pPr>
    <w:r w:rsidDel="00000000" w:rsidR="00000000" w:rsidRPr="00000000">
      <w:rPr>
        <w:rFonts w:ascii="Cambria" w:cs="Cambria" w:eastAsia="Cambria" w:hAnsi="Cambria"/>
        <w:i w:val="1"/>
        <w:sz w:val="18"/>
        <w:szCs w:val="18"/>
        <w:rtl w:val="0"/>
      </w:rPr>
      <w:t xml:space="preserve">ARDVIS : Artistik Riset Desain, komunikasi Visual, Inovasi dan Seni</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        </w:t>
      <w:tab/>
      <w:tab/>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 w:val="center" w:leader="none" w:pos="4111"/>
        <w:tab w:val="right" w:leader="none" w:pos="8789"/>
        <w:tab w:val="right" w:leader="none" w:pos="851"/>
        <w:tab w:val="left" w:leader="none" w:pos="1276"/>
        <w:tab w:val="left" w:leader="none" w:pos="5258"/>
      </w:tabs>
      <w:spacing w:after="0" w:before="0" w:line="240" w:lineRule="auto"/>
      <w:ind w:left="0" w:right="0" w:firstLine="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Vol </w:t>
    </w:r>
    <w:r w:rsidDel="00000000" w:rsidR="00000000" w:rsidRPr="00000000">
      <w:rPr>
        <w:rFonts w:ascii="Cambria" w:cs="Cambria" w:eastAsia="Cambria" w:hAnsi="Cambria"/>
        <w:sz w:val="18"/>
        <w:szCs w:val="18"/>
        <w:rtl w:val="0"/>
      </w:rPr>
      <w:t xml:space="preserve">1</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No. 1, </w:t>
    </w:r>
    <w:r w:rsidDel="00000000" w:rsidR="00000000" w:rsidRPr="00000000">
      <w:rPr>
        <w:rFonts w:ascii="Cambria" w:cs="Cambria" w:eastAsia="Cambria" w:hAnsi="Cambria"/>
        <w:sz w:val="18"/>
        <w:szCs w:val="18"/>
        <w:rtl w:val="0"/>
      </w:rPr>
      <w:t xml:space="preserve">Februari</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202</w:t>
    </w:r>
    <w:r w:rsidDel="00000000" w:rsidR="00000000" w:rsidRPr="00000000">
      <w:rPr>
        <w:rFonts w:ascii="Cambria" w:cs="Cambria" w:eastAsia="Cambria" w:hAnsi="Cambria"/>
        <w:sz w:val="18"/>
        <w:szCs w:val="18"/>
        <w:rtl w:val="0"/>
      </w:rPr>
      <w:t xml:space="preserve">5</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w:t>
    </w:r>
    <w:r w:rsidDel="00000000" w:rsidR="00000000" w:rsidRPr="00000000">
      <w:rPr>
        <w:rFonts w:ascii="Cambria" w:cs="Cambria" w:eastAsia="Cambria" w:hAnsi="Cambria"/>
        <w:sz w:val="18"/>
        <w:szCs w:val="18"/>
        <w:rtl w:val="0"/>
      </w:rPr>
      <w:t xml:space="preserve">hal</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xx-xx</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wp:posOffset>
              </wp:positionH>
              <wp:positionV relativeFrom="paragraph">
                <wp:posOffset>241300</wp:posOffset>
              </wp:positionV>
              <wp:extent cx="5140" cy="28575"/>
              <wp:effectExtent b="0" l="0" r="0" t="0"/>
              <wp:wrapNone/>
              <wp:docPr id="1058" name=""/>
              <a:graphic>
                <a:graphicData uri="http://schemas.microsoft.com/office/word/2010/wordprocessingShape">
                  <wps:wsp>
                    <wps:cNvCnPr/>
                    <wps:spPr>
                      <a:xfrm>
                        <a:off x="2538000" y="3777430"/>
                        <a:ext cx="5616000" cy="5140"/>
                      </a:xfrm>
                      <a:prstGeom prst="straightConnector1">
                        <a:avLst/>
                      </a:prstGeom>
                      <a:noFill/>
                      <a:ln cap="flat" cmpd="sng" w="28575">
                        <a:solidFill>
                          <a:srgbClr val="E5B58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241300</wp:posOffset>
              </wp:positionV>
              <wp:extent cx="5140" cy="28575"/>
              <wp:effectExtent b="0" l="0" r="0" t="0"/>
              <wp:wrapNone/>
              <wp:docPr id="105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140" cy="28575"/>
                      </a:xfrm>
                      <a:prstGeom prst="rect"/>
                      <a:ln/>
                    </pic:spPr>
                  </pic:pic>
                </a:graphicData>
              </a:graphic>
            </wp:anchor>
          </w:drawing>
        </mc:Fallback>
      </mc:AlternateConten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 w:val="center" w:leader="none" w:pos="4111"/>
        <w:tab w:val="right" w:leader="none" w:pos="8789"/>
        <w:tab w:val="right" w:leader="none" w:pos="851"/>
        <w:tab w:val="left" w:leader="none" w:pos="1276"/>
        <w:tab w:val="left" w:leader="none" w:pos="5258"/>
      </w:tabs>
      <w:spacing w:after="0" w:before="0" w:line="240" w:lineRule="auto"/>
      <w:ind w:left="0" w:right="0" w:firstLine="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 w:val="center" w:leader="none" w:pos="4111"/>
        <w:tab w:val="right" w:leader="none" w:pos="8789"/>
        <w:tab w:val="right" w:leader="none" w:pos="851"/>
        <w:tab w:val="left" w:leader="none" w:pos="1276"/>
        <w:tab w:val="left" w:leader="none" w:pos="5258"/>
      </w:tabs>
      <w:spacing w:after="0" w:before="0" w:line="240" w:lineRule="auto"/>
      <w:ind w:left="0" w:right="0" w:firstLine="0"/>
      <w:jc w:val="left"/>
      <w:rPr>
        <w:rFonts w:ascii="Cambria" w:cs="Cambria" w:eastAsia="Cambria" w:hAnsi="Cambria"/>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tabs>
        <w:tab w:val="left" w:leader="none" w:pos="288"/>
        <w:tab w:val="left" w:leader="none" w:pos="288"/>
      </w:tabs>
      <w:spacing w:after="0" w:line="240" w:lineRule="auto"/>
      <w:ind w:firstLine="0"/>
      <w:jc w:val="left"/>
      <w:rPr>
        <w:rFonts w:ascii="Cambria" w:cs="Cambria" w:eastAsia="Cambria" w:hAnsi="Cambria"/>
        <w:b w:val="1"/>
        <w:sz w:val="20"/>
        <w:szCs w:val="20"/>
      </w:rPr>
    </w:pPr>
    <w:r w:rsidDel="00000000" w:rsidR="00000000" w:rsidRPr="00000000">
      <w:rPr>
        <w:rFonts w:ascii="Cambria" w:cs="Cambria" w:eastAsia="Cambria" w:hAnsi="Cambria"/>
        <w:b w:val="1"/>
        <w:rtl w:val="0"/>
      </w:rPr>
      <w:t xml:space="preserve">ARDVIS : </w:t>
    </w:r>
    <w:r w:rsidDel="00000000" w:rsidR="00000000" w:rsidRPr="00000000">
      <w:rPr>
        <w:rFonts w:ascii="Cambria" w:cs="Cambria" w:eastAsia="Cambria" w:hAnsi="Cambria"/>
        <w:b w:val="1"/>
        <w:sz w:val="20"/>
        <w:szCs w:val="20"/>
        <w:rtl w:val="0"/>
      </w:rPr>
      <w:t xml:space="preserve">Artistik Riset Desain, komunikasi Visual, Inovasi dan Seni</w:t>
    </w:r>
    <w:r w:rsidDel="00000000" w:rsidR="00000000" w:rsidRPr="00000000">
      <w:drawing>
        <wp:anchor allowOverlap="1" behindDoc="0" distB="114300" distT="114300" distL="114300" distR="114300" hidden="0" layoutInCell="1" locked="0" relativeHeight="0" simplePos="0">
          <wp:simplePos x="0" y="0"/>
          <wp:positionH relativeFrom="column">
            <wp:posOffset>4133850</wp:posOffset>
          </wp:positionH>
          <wp:positionV relativeFrom="paragraph">
            <wp:posOffset>-9522</wp:posOffset>
          </wp:positionV>
          <wp:extent cx="1553528" cy="495807"/>
          <wp:effectExtent b="0" l="0" r="0" t="0"/>
          <wp:wrapNone/>
          <wp:docPr id="1061" name="image1.png"/>
          <a:graphic>
            <a:graphicData uri="http://schemas.openxmlformats.org/drawingml/2006/picture">
              <pic:pic>
                <pic:nvPicPr>
                  <pic:cNvPr id="0" name="image1.png"/>
                  <pic:cNvPicPr preferRelativeResize="0"/>
                </pic:nvPicPr>
                <pic:blipFill>
                  <a:blip r:embed="rId1"/>
                  <a:srcRect b="35339" l="0" r="0" t="32797"/>
                  <a:stretch>
                    <a:fillRect/>
                  </a:stretch>
                </pic:blipFill>
                <pic:spPr>
                  <a:xfrm>
                    <a:off x="0" y="0"/>
                    <a:ext cx="1553528" cy="495807"/>
                  </a:xfrm>
                  <a:prstGeom prst="rect"/>
                  <a:ln/>
                </pic:spPr>
              </pic:pic>
            </a:graphicData>
          </a:graphic>
        </wp:anchor>
      </w:drawing>
    </w:r>
  </w:p>
  <w:p w:rsidR="00000000" w:rsidDel="00000000" w:rsidP="00000000" w:rsidRDefault="00000000" w:rsidRPr="00000000" w14:paraId="0000007A">
    <w:pPr>
      <w:tabs>
        <w:tab w:val="left" w:leader="none" w:pos="288"/>
        <w:tab w:val="left" w:leader="none" w:pos="288"/>
      </w:tabs>
      <w:spacing w:after="0" w:line="240" w:lineRule="auto"/>
      <w:ind w:firstLine="0"/>
      <w:jc w:val="left"/>
      <w:rPr>
        <w:rFonts w:ascii="Cambria" w:cs="Cambria" w:eastAsia="Cambria" w:hAnsi="Cambria"/>
        <w:sz w:val="20"/>
        <w:szCs w:val="20"/>
      </w:rPr>
    </w:pPr>
    <w:bookmarkStart w:colFirst="0" w:colLast="0" w:name="_heading=h.3znysh7" w:id="17"/>
    <w:bookmarkEnd w:id="17"/>
    <w:r w:rsidDel="00000000" w:rsidR="00000000" w:rsidRPr="00000000">
      <w:rPr>
        <w:rFonts w:ascii="Cambria" w:cs="Cambria" w:eastAsia="Cambria" w:hAnsi="Cambria"/>
        <w:sz w:val="20"/>
        <w:szCs w:val="20"/>
        <w:rtl w:val="0"/>
      </w:rPr>
      <w:t xml:space="preserve">Vol 1, No. 1, Februari 2025 hal. xx-xx</w:t>
    </w:r>
  </w:p>
  <w:p w:rsidR="00000000" w:rsidDel="00000000" w:rsidP="00000000" w:rsidRDefault="00000000" w:rsidRPr="00000000" w14:paraId="0000007B">
    <w:pPr>
      <w:tabs>
        <w:tab w:val="left" w:leader="none" w:pos="288"/>
        <w:tab w:val="left" w:leader="none" w:pos="288"/>
      </w:tabs>
      <w:spacing w:after="0" w:line="240" w:lineRule="auto"/>
      <w:ind w:firstLine="0"/>
      <w:jc w:val="left"/>
      <w:rPr>
        <w:rFonts w:ascii="Cambria" w:cs="Cambria" w:eastAsia="Cambria" w:hAnsi="Cambria"/>
        <w:sz w:val="18"/>
        <w:szCs w:val="18"/>
      </w:rPr>
    </w:pPr>
    <w:bookmarkStart w:colFirst="0" w:colLast="0" w:name="_heading=h.n37ik1w6qsw" w:id="18"/>
    <w:bookmarkEnd w:id="18"/>
    <w:r w:rsidDel="00000000" w:rsidR="00000000" w:rsidRPr="00000000">
      <w:rPr>
        <w:rFonts w:ascii="Cambria" w:cs="Cambria" w:eastAsia="Cambria" w:hAnsi="Cambria"/>
        <w:b w:val="1"/>
        <w:rtl w:val="0"/>
      </w:rPr>
      <w:t xml:space="preserve">Universitas Pembangunan nasional Veteran jawa Timur</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288"/>
        <w:tab w:val="left" w:leader="none" w:pos="288"/>
        <w:tab w:val="left" w:leader="none" w:pos="996"/>
      </w:tabs>
      <w:spacing w:after="0" w:lineRule="auto"/>
      <w:ind w:left="0" w:firstLine="0"/>
      <w:rPr/>
    </w:pPr>
    <w:r w:rsidDel="00000000" w:rsidR="00000000" w:rsidRPr="00000000">
      <w:pict>
        <v:rect style="width:0.0pt;height:1.5pt" o:hr="t" o:hrstd="t" o:hralign="center" fillcolor="#A0A0A0" stroked="f"/>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tabs>
        <w:tab w:val="left" w:leader="none" w:pos="288"/>
        <w:tab w:val="left" w:leader="none" w:pos="288"/>
      </w:tabs>
      <w:spacing w:after="0" w:before="0" w:line="276" w:lineRule="auto"/>
      <w:ind w:left="0" w:right="0" w:firstLine="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p>
  <w:tbl>
    <w:tblPr>
      <w:tblStyle w:val="Table3"/>
      <w:tblW w:w="87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89"/>
      <w:gridCol w:w="4389"/>
      <w:tblGridChange w:id="0">
        <w:tblGrid>
          <w:gridCol w:w="4389"/>
          <w:gridCol w:w="4389"/>
        </w:tblGrid>
      </w:tblGridChange>
    </w:tblGrid>
    <w:tr>
      <w:trPr>
        <w:cantSplit w:val="0"/>
        <w:tblHeader w:val="0"/>
      </w:trPr>
      <w:tc>
        <w:tcPr>
          <w:shd w:fill="auto" w:val="clear"/>
          <w:vAlign w:val="cente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 w:val="center" w:leader="none" w:pos="4111"/>
              <w:tab w:val="right" w:leader="none" w:pos="8789"/>
            </w:tabs>
            <w:spacing w:after="0" w:before="0" w:line="240" w:lineRule="auto"/>
            <w:ind w:left="0" w:right="0" w:firstLine="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Dewa Ruci: Jurnal Pengkajian dan Penciptaan Seni</w:t>
          </w:r>
          <w:r w:rsidDel="00000000" w:rsidR="00000000" w:rsidRPr="00000000">
            <w:rPr>
              <w:rtl w:val="0"/>
            </w:rPr>
          </w:r>
        </w:p>
      </w:tc>
      <w:tc>
        <w:tcPr>
          <w:vMerge w:val="restart"/>
          <w:shd w:fill="auto" w:val="clear"/>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 w:val="center" w:leader="none" w:pos="4111"/>
              <w:tab w:val="right" w:leader="none" w:pos="8789"/>
            </w:tabs>
            <w:spacing w:after="0" w:before="0" w:line="240" w:lineRule="auto"/>
            <w:ind w:left="0" w:right="0" w:firstLine="0"/>
            <w:jc w:val="right"/>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ISSN 1412-4181,</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 w:val="center" w:leader="none" w:pos="4111"/>
              <w:tab w:val="right" w:leader="none" w:pos="8789"/>
            </w:tabs>
            <w:spacing w:after="0" w:before="0" w:line="240" w:lineRule="auto"/>
            <w:ind w:left="0" w:right="0" w:firstLine="0"/>
            <w:jc w:val="righ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eISSN 2685287X</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 w:val="center" w:leader="none" w:pos="4111"/>
              <w:tab w:val="right" w:leader="none" w:pos="8789"/>
            </w:tabs>
            <w:spacing w:after="0" w:before="0" w:line="240" w:lineRule="auto"/>
            <w:ind w:left="0" w:right="0" w:firstLine="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Vol. 1., No. 1, April  2020, pp. 1-8</w:t>
          </w:r>
        </w:p>
      </w:tc>
      <w:tc>
        <w:tcPr>
          <w:vMerge w:val="continue"/>
          <w:shd w:fill="auto" w:val="cle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left" w:leader="none" w:pos="288"/>
        <w:tab w:val="left" w:leader="none" w:pos="288"/>
        <w:tab w:val="center" w:leader="none" w:pos="4111"/>
        <w:tab w:val="right" w:leader="none" w:pos="8789"/>
      </w:tabs>
      <w:spacing w:after="0" w:before="0" w:line="240" w:lineRule="auto"/>
      <w:ind w:left="0" w:right="0" w:firstLine="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4"/>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2"/>
      <w:lvlJc w:val="left"/>
      <w:pPr>
        <w:ind w:left="850.3937007874017" w:hanging="566.92913385826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630" w:hanging="360"/>
      </w:pPr>
      <w:rPr>
        <w:b w:val="1"/>
        <w:i w:val="0"/>
        <w:color w:val="000000"/>
        <w:sz w:val="22"/>
        <w:szCs w:val="22"/>
      </w:rPr>
    </w:lvl>
    <w:lvl w:ilvl="1">
      <w:start w:val="1"/>
      <w:numFmt w:val="decimal"/>
      <w:lvlText w:val="%1.%2."/>
      <w:lvlJc w:val="left"/>
      <w:pPr>
        <w:ind w:left="99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6">
    <w:lvl w:ilvl="0">
      <w:start w:val="1"/>
      <w:numFmt w:val="bullet"/>
      <w:lvlText w:val="−"/>
      <w:lvlJc w:val="left"/>
      <w:pPr>
        <w:ind w:left="630" w:hanging="360"/>
      </w:pPr>
      <w:rPr>
        <w:rFonts w:ascii="Noto Sans Symbols" w:cs="Noto Sans Symbols" w:eastAsia="Noto Sans Symbols" w:hAnsi="Noto Sans Symbols"/>
      </w:rPr>
    </w:lvl>
    <w:lvl w:ilvl="1">
      <w:start w:val="1"/>
      <w:numFmt w:val="bullet"/>
      <w:lvlText w:val="o"/>
      <w:lvlJc w:val="left"/>
      <w:pPr>
        <w:ind w:left="1728" w:hanging="360"/>
      </w:pPr>
      <w:rPr>
        <w:rFonts w:ascii="Courier New" w:cs="Courier New" w:eastAsia="Courier New" w:hAnsi="Courier New"/>
      </w:rPr>
    </w:lvl>
    <w:lvl w:ilvl="2">
      <w:start w:val="1"/>
      <w:numFmt w:val="bullet"/>
      <w:lvlText w:val="▪"/>
      <w:lvlJc w:val="left"/>
      <w:pPr>
        <w:ind w:left="2448" w:hanging="360"/>
      </w:pPr>
      <w:rPr>
        <w:rFonts w:ascii="Noto Sans Symbols" w:cs="Noto Sans Symbols" w:eastAsia="Noto Sans Symbols" w:hAnsi="Noto Sans Symbols"/>
      </w:rPr>
    </w:lvl>
    <w:lvl w:ilvl="3">
      <w:start w:val="1"/>
      <w:numFmt w:val="bullet"/>
      <w:lvlText w:val="●"/>
      <w:lvlJc w:val="left"/>
      <w:pPr>
        <w:ind w:left="3168" w:hanging="360"/>
      </w:pPr>
      <w:rPr>
        <w:rFonts w:ascii="Noto Sans Symbols" w:cs="Noto Sans Symbols" w:eastAsia="Noto Sans Symbols" w:hAnsi="Noto Sans Symbols"/>
      </w:rPr>
    </w:lvl>
    <w:lvl w:ilvl="4">
      <w:start w:val="1"/>
      <w:numFmt w:val="bullet"/>
      <w:lvlText w:val="o"/>
      <w:lvlJc w:val="left"/>
      <w:pPr>
        <w:ind w:left="3888" w:hanging="360"/>
      </w:pPr>
      <w:rPr>
        <w:rFonts w:ascii="Courier New" w:cs="Courier New" w:eastAsia="Courier New" w:hAnsi="Courier New"/>
      </w:rPr>
    </w:lvl>
    <w:lvl w:ilvl="5">
      <w:start w:val="1"/>
      <w:numFmt w:val="bullet"/>
      <w:lvlText w:val="▪"/>
      <w:lvlJc w:val="left"/>
      <w:pPr>
        <w:ind w:left="4608" w:hanging="360"/>
      </w:pPr>
      <w:rPr>
        <w:rFonts w:ascii="Noto Sans Symbols" w:cs="Noto Sans Symbols" w:eastAsia="Noto Sans Symbols" w:hAnsi="Noto Sans Symbols"/>
      </w:rPr>
    </w:lvl>
    <w:lvl w:ilvl="6">
      <w:start w:val="1"/>
      <w:numFmt w:val="bullet"/>
      <w:lvlText w:val="●"/>
      <w:lvlJc w:val="left"/>
      <w:pPr>
        <w:ind w:left="5328" w:hanging="360"/>
      </w:pPr>
      <w:rPr>
        <w:rFonts w:ascii="Noto Sans Symbols" w:cs="Noto Sans Symbols" w:eastAsia="Noto Sans Symbols" w:hAnsi="Noto Sans Symbols"/>
      </w:rPr>
    </w:lvl>
    <w:lvl w:ilvl="7">
      <w:start w:val="1"/>
      <w:numFmt w:val="bullet"/>
      <w:lvlText w:val="o"/>
      <w:lvlJc w:val="left"/>
      <w:pPr>
        <w:ind w:left="6048" w:hanging="360"/>
      </w:pPr>
      <w:rPr>
        <w:rFonts w:ascii="Courier New" w:cs="Courier New" w:eastAsia="Courier New" w:hAnsi="Courier New"/>
      </w:rPr>
    </w:lvl>
    <w:lvl w:ilvl="8">
      <w:start w:val="1"/>
      <w:numFmt w:val="bullet"/>
      <w:lvlText w:val="▪"/>
      <w:lvlJc w:val="left"/>
      <w:pPr>
        <w:ind w:left="6768" w:hanging="360"/>
      </w:pPr>
      <w:rPr>
        <w:rFonts w:ascii="Noto Sans Symbols" w:cs="Noto Sans Symbols" w:eastAsia="Noto Sans Symbols" w:hAnsi="Noto Sans Symbols"/>
      </w:rPr>
    </w:lvl>
  </w:abstractNum>
  <w:abstractNum w:abstractNumId="7">
    <w:lvl w:ilvl="0">
      <w:start w:val="1"/>
      <w:numFmt w:val="decimal"/>
      <w:lvlText w:val="%1.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8">
    <w:lvl w:ilvl="0">
      <w:start w:val="1"/>
      <w:numFmt w:val="decimal"/>
      <w:lvlText w:val="%1.3"/>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tabs>
          <w:tab w:val="left" w:leader="none" w:pos="288"/>
        </w:tabs>
        <w:spacing w:after="160" w:line="259" w:lineRule="auto"/>
        <w:ind w:firstLine="28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216"/>
      </w:tabs>
      <w:spacing w:after="80" w:before="360" w:line="240" w:lineRule="auto"/>
      <w:ind w:left="630" w:hanging="360"/>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60" w:before="120" w:line="240" w:lineRule="auto"/>
      <w:ind w:left="426" w:hanging="426"/>
    </w:pPr>
    <w:rPr>
      <w:rFonts w:ascii="Cambria" w:cs="Cambria" w:eastAsia="Cambria" w:hAnsi="Cambria"/>
      <w:b w:val="1"/>
      <w:color w:val="2e75b5"/>
    </w:rPr>
  </w:style>
  <w:style w:type="paragraph" w:styleId="Heading3">
    <w:name w:val="heading 3"/>
    <w:basedOn w:val="Normal"/>
    <w:next w:val="Normal"/>
    <w:pPr>
      <w:spacing w:after="0" w:line="240" w:lineRule="auto"/>
      <w:jc w:val="both"/>
    </w:pPr>
    <w:rPr>
      <w:rFonts w:ascii="Cambria" w:cs="Cambria" w:eastAsia="Cambria" w:hAnsi="Cambria"/>
      <w:b w:val="1"/>
      <w:i w:val="1"/>
    </w:rPr>
  </w:style>
  <w:style w:type="paragraph" w:styleId="Heading4">
    <w:name w:val="heading 4"/>
    <w:basedOn w:val="Normal"/>
    <w:next w:val="Normal"/>
    <w:pPr>
      <w:tabs>
        <w:tab w:val="left" w:leader="none" w:pos="821"/>
      </w:tabs>
      <w:spacing w:after="40" w:before="40" w:line="240" w:lineRule="auto"/>
      <w:ind w:left="3168" w:firstLine="503.9999999999998"/>
      <w:jc w:val="both"/>
    </w:pPr>
    <w:rPr>
      <w:rFonts w:ascii="Times New Roman" w:cs="Times New Roman" w:eastAsia="Times New Roman" w:hAnsi="Times New Roman"/>
      <w:i w:val="1"/>
      <w:sz w:val="20"/>
      <w:szCs w:val="20"/>
    </w:rPr>
  </w:style>
  <w:style w:type="paragraph" w:styleId="Heading5">
    <w:name w:val="heading 5"/>
    <w:basedOn w:val="Normal"/>
    <w:next w:val="Normal"/>
    <w:pPr>
      <w:tabs>
        <w:tab w:val="left" w:leader="none" w:pos="360"/>
      </w:tabs>
      <w:spacing w:after="80" w:before="160" w:line="240" w:lineRule="auto"/>
      <w:jc w:val="center"/>
    </w:pPr>
    <w:rPr>
      <w:rFonts w:ascii="Cambria" w:cs="Cambria" w:eastAsia="Cambria" w:hAnsi="Cambria"/>
      <w:b w:val="1"/>
      <w:color w:val="4472c4"/>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216"/>
      </w:tabs>
      <w:spacing w:after="80" w:before="360" w:line="240" w:lineRule="auto"/>
      <w:ind w:left="630" w:hanging="360"/>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60" w:before="120" w:line="240" w:lineRule="auto"/>
      <w:ind w:left="426" w:hanging="426"/>
    </w:pPr>
    <w:rPr>
      <w:rFonts w:ascii="Cambria" w:cs="Cambria" w:eastAsia="Cambria" w:hAnsi="Cambria"/>
      <w:b w:val="1"/>
      <w:color w:val="2e75b5"/>
    </w:rPr>
  </w:style>
  <w:style w:type="paragraph" w:styleId="Heading3">
    <w:name w:val="heading 3"/>
    <w:basedOn w:val="Normal"/>
    <w:next w:val="Normal"/>
    <w:pPr>
      <w:spacing w:after="0" w:line="240" w:lineRule="auto"/>
      <w:jc w:val="both"/>
    </w:pPr>
    <w:rPr>
      <w:rFonts w:ascii="Cambria" w:cs="Cambria" w:eastAsia="Cambria" w:hAnsi="Cambria"/>
      <w:b w:val="1"/>
      <w:i w:val="1"/>
    </w:rPr>
  </w:style>
  <w:style w:type="paragraph" w:styleId="Heading4">
    <w:name w:val="heading 4"/>
    <w:basedOn w:val="Normal"/>
    <w:next w:val="Normal"/>
    <w:pPr>
      <w:tabs>
        <w:tab w:val="left" w:leader="none" w:pos="821"/>
      </w:tabs>
      <w:spacing w:after="40" w:before="40" w:line="240" w:lineRule="auto"/>
      <w:ind w:left="3168" w:firstLine="503.9999999999998"/>
      <w:jc w:val="both"/>
    </w:pPr>
    <w:rPr>
      <w:rFonts w:ascii="Times New Roman" w:cs="Times New Roman" w:eastAsia="Times New Roman" w:hAnsi="Times New Roman"/>
      <w:i w:val="1"/>
      <w:sz w:val="20"/>
      <w:szCs w:val="20"/>
    </w:rPr>
  </w:style>
  <w:style w:type="paragraph" w:styleId="Heading5">
    <w:name w:val="heading 5"/>
    <w:basedOn w:val="Normal"/>
    <w:next w:val="Normal"/>
    <w:pPr>
      <w:tabs>
        <w:tab w:val="left" w:leader="none" w:pos="360"/>
      </w:tabs>
      <w:spacing w:after="80" w:before="160" w:line="240" w:lineRule="auto"/>
      <w:jc w:val="center"/>
    </w:pPr>
    <w:rPr>
      <w:rFonts w:ascii="Cambria" w:cs="Cambria" w:eastAsia="Cambria" w:hAnsi="Cambria"/>
      <w:b w:val="1"/>
      <w:color w:val="4472c4"/>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120" w:line="240" w:lineRule="auto"/>
      <w:ind w:firstLine="0"/>
      <w:jc w:val="center"/>
    </w:pPr>
    <w:rPr>
      <w:b w:val="1"/>
      <w:sz w:val="32"/>
      <w:szCs w:val="32"/>
    </w:rPr>
  </w:style>
  <w:style w:type="paragraph" w:styleId="Heading2">
    <w:name w:val="heading 2"/>
    <w:basedOn w:val="Normal"/>
    <w:next w:val="Normal"/>
    <w:pPr>
      <w:keepNext w:val="1"/>
      <w:keepLines w:val="1"/>
      <w:tabs>
        <w:tab w:val="left" w:leader="none" w:pos="216"/>
      </w:tabs>
      <w:spacing w:after="0" w:before="360" w:line="240" w:lineRule="auto"/>
      <w:ind w:left="720" w:hanging="360"/>
    </w:pPr>
    <w:rPr>
      <w:b w:val="1"/>
      <w:sz w:val="24"/>
      <w:szCs w:val="24"/>
    </w:rPr>
  </w:style>
  <w:style w:type="paragraph" w:styleId="Heading3">
    <w:name w:val="heading 3"/>
    <w:basedOn w:val="Normal"/>
    <w:next w:val="Normal"/>
    <w:pPr>
      <w:spacing w:after="0" w:before="360" w:line="240" w:lineRule="auto"/>
      <w:ind w:left="630" w:hanging="360"/>
    </w:pPr>
    <w:rPr>
      <w:sz w:val="24"/>
      <w:szCs w:val="24"/>
    </w:rPr>
  </w:style>
  <w:style w:type="paragraph" w:styleId="Heading4">
    <w:name w:val="heading 4"/>
    <w:basedOn w:val="Normal"/>
    <w:next w:val="Normal"/>
    <w:pPr>
      <w:tabs>
        <w:tab w:val="left" w:leader="none" w:pos="821"/>
      </w:tabs>
      <w:spacing w:after="40" w:before="40" w:line="240" w:lineRule="auto"/>
      <w:ind w:left="2909" w:firstLine="503.9999999999998"/>
      <w:jc w:val="both"/>
    </w:pPr>
    <w:rPr>
      <w:rFonts w:ascii="Times New Roman" w:cs="Times New Roman" w:eastAsia="Times New Roman" w:hAnsi="Times New Roman"/>
      <w:i w:val="1"/>
      <w:sz w:val="20"/>
      <w:szCs w:val="20"/>
    </w:rPr>
  </w:style>
  <w:style w:type="paragraph" w:styleId="Heading5">
    <w:name w:val="heading 5"/>
    <w:basedOn w:val="Normal"/>
    <w:next w:val="Normal"/>
    <w:pPr>
      <w:tabs>
        <w:tab w:val="left" w:leader="none" w:pos="360"/>
      </w:tabs>
      <w:spacing w:after="80" w:before="160" w:line="240" w:lineRule="auto"/>
      <w:jc w:val="center"/>
    </w:pPr>
    <w:rPr>
      <w:rFonts w:ascii="Cambria" w:cs="Cambria" w:eastAsia="Cambria" w:hAnsi="Cambria"/>
      <w:b w:val="1"/>
      <w:color w:val="4472c4"/>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216"/>
      </w:tabs>
      <w:spacing w:after="80" w:before="360" w:line="240" w:lineRule="auto"/>
      <w:ind w:left="360" w:hanging="360"/>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60" w:before="120" w:line="240" w:lineRule="auto"/>
      <w:ind w:left="426" w:hanging="426"/>
    </w:pPr>
    <w:rPr>
      <w:rFonts w:ascii="Cambria" w:cs="Cambria" w:eastAsia="Cambria" w:hAnsi="Cambria"/>
      <w:b w:val="1"/>
      <w:color w:val="2e75b5"/>
    </w:rPr>
  </w:style>
  <w:style w:type="paragraph" w:styleId="Heading3">
    <w:name w:val="heading 3"/>
    <w:basedOn w:val="Normal"/>
    <w:next w:val="Normal"/>
    <w:pPr>
      <w:spacing w:after="0" w:line="240" w:lineRule="auto"/>
      <w:jc w:val="both"/>
    </w:pPr>
    <w:rPr>
      <w:rFonts w:ascii="Cambria" w:cs="Cambria" w:eastAsia="Cambria" w:hAnsi="Cambria"/>
      <w:b w:val="1"/>
      <w:i w:val="1"/>
    </w:rPr>
  </w:style>
  <w:style w:type="paragraph" w:styleId="Heading4">
    <w:name w:val="heading 4"/>
    <w:basedOn w:val="Normal"/>
    <w:next w:val="Normal"/>
    <w:pPr>
      <w:tabs>
        <w:tab w:val="left" w:leader="none" w:pos="821"/>
      </w:tabs>
      <w:spacing w:after="40" w:before="40" w:line="240" w:lineRule="auto"/>
      <w:ind w:left="0"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tabs>
        <w:tab w:val="left" w:leader="none" w:pos="360"/>
      </w:tabs>
      <w:spacing w:after="80" w:before="160" w:line="240" w:lineRule="auto"/>
      <w:jc w:val="center"/>
    </w:pPr>
    <w:rPr>
      <w:rFonts w:ascii="Cambria" w:cs="Cambria" w:eastAsia="Cambria" w:hAnsi="Cambria"/>
      <w:b w:val="1"/>
      <w:color w:val="4472c4"/>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Normal" w:default="1">
    <w:name w:val="Normal"/>
    <w:qFormat w:val="1"/>
    <w:pPr>
      <w:spacing w:after="160" w:line="259" w:lineRule="auto"/>
    </w:pPr>
    <w:rPr>
      <w:sz w:val="22"/>
      <w:szCs w:val="22"/>
      <w:lang w:eastAsia="en-US"/>
    </w:rPr>
  </w:style>
  <w:style w:type="paragraph" w:styleId="Heading1">
    <w:name w:val="heading 1"/>
    <w:basedOn w:val="Normal"/>
    <w:next w:val="Normal"/>
    <w:link w:val="Heading1Char"/>
    <w:uiPriority w:val="99"/>
    <w:qFormat w:val="1"/>
    <w:rsid w:val="005064E2"/>
    <w:pPr>
      <w:keepNext w:val="1"/>
      <w:keepLines w:val="1"/>
      <w:numPr>
        <w:numId w:val="3"/>
      </w:numPr>
      <w:tabs>
        <w:tab w:val="left" w:pos="216"/>
      </w:tabs>
      <w:spacing w:after="80" w:before="360" w:line="240" w:lineRule="auto"/>
      <w:outlineLvl w:val="0"/>
    </w:pPr>
    <w:rPr>
      <w:rFonts w:ascii="Times New Roman" w:eastAsia="MS Mincho" w:hAnsi="Times New Roman"/>
      <w:b w:val="1"/>
      <w:noProof w:val="1"/>
      <w:sz w:val="24"/>
      <w:szCs w:val="20"/>
    </w:rPr>
  </w:style>
  <w:style w:type="paragraph" w:styleId="Heading2">
    <w:name w:val="heading 2"/>
    <w:basedOn w:val="Normal"/>
    <w:next w:val="Normal"/>
    <w:link w:val="Heading2Char"/>
    <w:autoRedefine w:val="1"/>
    <w:uiPriority w:val="99"/>
    <w:qFormat w:val="1"/>
    <w:rsid w:val="00FB50DB"/>
    <w:pPr>
      <w:keepNext w:val="1"/>
      <w:keepLines w:val="1"/>
      <w:numPr>
        <w:ilvl w:val="1"/>
        <w:numId w:val="30"/>
      </w:numPr>
      <w:spacing w:after="60" w:before="120" w:line="240" w:lineRule="auto"/>
      <w:ind w:left="426" w:hanging="426"/>
      <w:outlineLvl w:val="1"/>
    </w:pPr>
    <w:rPr>
      <w:rFonts w:ascii="Cambria" w:eastAsia="MS Mincho" w:hAnsi="Cambria"/>
      <w:b w:val="1"/>
      <w:iCs w:val="1"/>
      <w:noProof w:val="1"/>
      <w:color w:val="2e74b5" w:themeColor="accent1" w:themeShade="0000BF"/>
      <w:szCs w:val="20"/>
      <w:lang w:val="id-ID"/>
    </w:rPr>
  </w:style>
  <w:style w:type="paragraph" w:styleId="Heading3">
    <w:name w:val="heading 3"/>
    <w:basedOn w:val="Normal"/>
    <w:next w:val="Normal"/>
    <w:link w:val="Heading3Char"/>
    <w:uiPriority w:val="99"/>
    <w:qFormat w:val="1"/>
    <w:rsid w:val="00FB50DB"/>
    <w:pPr>
      <w:spacing w:after="0" w:line="240" w:lineRule="exact"/>
      <w:jc w:val="both"/>
      <w:outlineLvl w:val="2"/>
    </w:pPr>
    <w:rPr>
      <w:rFonts w:ascii="Cambria" w:eastAsia="MS Mincho" w:hAnsi="Cambria"/>
      <w:b w:val="1"/>
      <w:i w:val="1"/>
      <w:iCs w:val="1"/>
      <w:noProof w:val="1"/>
      <w:szCs w:val="20"/>
    </w:rPr>
  </w:style>
  <w:style w:type="paragraph" w:styleId="Heading4">
    <w:name w:val="heading 4"/>
    <w:basedOn w:val="Normal"/>
    <w:next w:val="Normal"/>
    <w:link w:val="Heading4Char"/>
    <w:uiPriority w:val="99"/>
    <w:qFormat w:val="1"/>
    <w:rsid w:val="00537B9A"/>
    <w:pPr>
      <w:numPr>
        <w:ilvl w:val="3"/>
        <w:numId w:val="3"/>
      </w:numPr>
      <w:tabs>
        <w:tab w:val="left" w:pos="821"/>
      </w:tabs>
      <w:spacing w:after="40" w:before="40" w:line="240" w:lineRule="auto"/>
      <w:ind w:firstLine="504"/>
      <w:jc w:val="both"/>
      <w:outlineLvl w:val="3"/>
    </w:pPr>
    <w:rPr>
      <w:rFonts w:ascii="Times New Roman" w:eastAsia="MS Mincho" w:hAnsi="Times New Roman"/>
      <w:i w:val="1"/>
      <w:iCs w:val="1"/>
      <w:noProof w:val="1"/>
      <w:sz w:val="20"/>
      <w:szCs w:val="20"/>
    </w:rPr>
  </w:style>
  <w:style w:type="paragraph" w:styleId="Heading5">
    <w:name w:val="heading 5"/>
    <w:basedOn w:val="Normal"/>
    <w:next w:val="Normal"/>
    <w:link w:val="Heading5Char"/>
    <w:uiPriority w:val="99"/>
    <w:qFormat w:val="1"/>
    <w:rsid w:val="00142B5D"/>
    <w:pPr>
      <w:tabs>
        <w:tab w:val="left" w:pos="360"/>
      </w:tabs>
      <w:spacing w:after="80" w:before="160" w:line="240" w:lineRule="auto"/>
      <w:jc w:val="center"/>
      <w:outlineLvl w:val="4"/>
    </w:pPr>
    <w:rPr>
      <w:rFonts w:ascii="Cambria" w:eastAsia="Times New Roman" w:hAnsi="Cambria"/>
      <w:b w:val="1"/>
      <w:noProof w:val="1"/>
      <w:color w:val="4472c4" w:themeColor="accent5"/>
      <w:szCs w:val="20"/>
    </w:rPr>
  </w:style>
  <w:style w:type="paragraph" w:styleId="Heading9">
    <w:name w:val="heading 9"/>
    <w:basedOn w:val="Normal"/>
    <w:next w:val="Normal"/>
    <w:link w:val="Heading9Char"/>
    <w:uiPriority w:val="9"/>
    <w:semiHidden w:val="1"/>
    <w:unhideWhenUsed w:val="1"/>
    <w:qFormat w:val="1"/>
    <w:rsid w:val="004C2B6D"/>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uthorAffiliation" w:customStyle="1">
    <w:name w:val="AuthorAffiliation"/>
    <w:next w:val="Normal"/>
    <w:rsid w:val="005064E2"/>
    <w:pPr>
      <w:suppressAutoHyphens w:val="1"/>
      <w:spacing w:line="200" w:lineRule="exact"/>
    </w:pPr>
    <w:rPr>
      <w:rFonts w:ascii="Times New Roman" w:eastAsia="SimSun" w:hAnsi="Times New Roman"/>
      <w:noProof w:val="1"/>
      <w:sz w:val="14"/>
      <w:lang w:eastAsia="en-US"/>
    </w:rPr>
  </w:style>
  <w:style w:type="paragraph" w:styleId="Author" w:customStyle="1">
    <w:name w:val="Author"/>
    <w:next w:val="Normal"/>
    <w:rsid w:val="005064E2"/>
    <w:pPr>
      <w:keepNext w:val="1"/>
      <w:suppressAutoHyphens w:val="1"/>
      <w:spacing w:after="160" w:line="300" w:lineRule="exact"/>
    </w:pPr>
    <w:rPr>
      <w:rFonts w:ascii="Times New Roman" w:eastAsia="SimSun" w:hAnsi="Times New Roman"/>
      <w:noProof w:val="1"/>
      <w:sz w:val="26"/>
      <w:lang w:eastAsia="en-US"/>
    </w:rPr>
  </w:style>
  <w:style w:type="paragraph" w:styleId="Title">
    <w:name w:val="Title"/>
    <w:aliases w:val="notused"/>
    <w:basedOn w:val="Normal"/>
    <w:next w:val="Normal"/>
    <w:link w:val="TitleChar"/>
    <w:uiPriority w:val="10"/>
    <w:rsid w:val="007C7377"/>
    <w:pPr>
      <w:spacing w:after="60" w:before="240"/>
      <w:jc w:val="center"/>
      <w:outlineLvl w:val="0"/>
    </w:pPr>
    <w:rPr>
      <w:rFonts w:ascii="Calibri Light" w:eastAsia="Times New Roman" w:hAnsi="Calibri Light"/>
      <w:b w:val="1"/>
      <w:bCs w:val="1"/>
      <w:kern w:val="28"/>
      <w:sz w:val="32"/>
      <w:szCs w:val="32"/>
    </w:rPr>
  </w:style>
  <w:style w:type="paragraph" w:styleId="TitleIJAIN" w:customStyle="1">
    <w:name w:val="Title IJAIN"/>
    <w:next w:val="Author"/>
    <w:autoRedefine w:val="1"/>
    <w:rsid w:val="005E5D12"/>
    <w:pPr>
      <w:suppressAutoHyphens w:val="1"/>
      <w:spacing w:after="240" w:before="360"/>
      <w:ind w:left="2160" w:right="1984"/>
      <w:jc w:val="center"/>
    </w:pPr>
    <w:rPr>
      <w:rFonts w:ascii="Times New Roman" w:eastAsia="SimSun" w:hAnsi="Times New Roman"/>
      <w:sz w:val="32"/>
      <w:szCs w:val="32"/>
      <w:lang w:eastAsia="en-US"/>
    </w:rPr>
  </w:style>
  <w:style w:type="paragraph" w:styleId="AbstractHead" w:customStyle="1">
    <w:name w:val="AbstractHead"/>
    <w:rsid w:val="005064E2"/>
    <w:rPr>
      <w:rFonts w:ascii="Times New Roman" w:eastAsia="Times New Roman" w:hAnsi="Times New Roman"/>
      <w:smallCaps w:val="1"/>
      <w:spacing w:val="24"/>
      <w:lang w:eastAsia="en-US"/>
    </w:rPr>
  </w:style>
  <w:style w:type="paragraph" w:styleId="AbstractText" w:customStyle="1">
    <w:name w:val="AbstractText"/>
    <w:rsid w:val="005064E2"/>
    <w:pPr>
      <w:spacing w:after="80" w:line="200" w:lineRule="exact"/>
      <w:jc w:val="both"/>
    </w:pPr>
    <w:rPr>
      <w:rFonts w:ascii="Times New Roman" w:eastAsia="Times New Roman" w:hAnsi="Times New Roman"/>
      <w:lang w:eastAsia="en-US" w:val="en"/>
    </w:rPr>
  </w:style>
  <w:style w:type="paragraph" w:styleId="Articlehistory" w:customStyle="1">
    <w:name w:val="Articlehistory"/>
    <w:rsid w:val="00D621D9"/>
    <w:pPr>
      <w:spacing w:line="200" w:lineRule="exact"/>
    </w:pPr>
    <w:rPr>
      <w:rFonts w:ascii="Ebrima" w:eastAsia="Times New Roman" w:hAnsi="Ebrima"/>
      <w:sz w:val="14"/>
      <w:lang w:eastAsia="en-US"/>
    </w:rPr>
  </w:style>
  <w:style w:type="paragraph" w:styleId="ArticleinfoHead" w:customStyle="1">
    <w:name w:val="ArticleinfoHead"/>
    <w:rsid w:val="005064E2"/>
    <w:rPr>
      <w:rFonts w:ascii="Times New Roman" w:eastAsia="Times New Roman" w:hAnsi="Times New Roman"/>
      <w:smallCaps w:val="1"/>
      <w:spacing w:val="24"/>
      <w:sz w:val="18"/>
      <w:lang w:eastAsia="en-US"/>
    </w:rPr>
  </w:style>
  <w:style w:type="paragraph" w:styleId="Keyword" w:customStyle="1">
    <w:name w:val="Keyword"/>
    <w:rsid w:val="00D621D9"/>
    <w:pPr>
      <w:spacing w:line="200" w:lineRule="exact"/>
    </w:pPr>
    <w:rPr>
      <w:rFonts w:ascii="Ebrima" w:eastAsia="Times New Roman" w:hAnsi="Ebrima"/>
      <w:sz w:val="14"/>
      <w:lang w:eastAsia="en-US"/>
    </w:rPr>
  </w:style>
  <w:style w:type="paragraph" w:styleId="KeywordHead" w:customStyle="1">
    <w:name w:val="KeywordHead"/>
    <w:next w:val="Keyword"/>
    <w:rsid w:val="005A57D0"/>
    <w:pPr>
      <w:spacing w:line="200" w:lineRule="exact"/>
    </w:pPr>
    <w:rPr>
      <w:rFonts w:ascii="Junicode" w:eastAsia="Times New Roman" w:hAnsi="Junicode"/>
      <w:i w:val="1"/>
      <w:noProof w:val="1"/>
      <w:sz w:val="18"/>
      <w:lang w:eastAsia="en-US"/>
    </w:rPr>
  </w:style>
  <w:style w:type="character" w:styleId="Heading1Char" w:customStyle="1">
    <w:name w:val="Heading 1 Char"/>
    <w:link w:val="Heading1"/>
    <w:uiPriority w:val="99"/>
    <w:rsid w:val="005064E2"/>
    <w:rPr>
      <w:rFonts w:ascii="Times New Roman" w:eastAsia="MS Mincho" w:hAnsi="Times New Roman"/>
      <w:b w:val="1"/>
      <w:noProof w:val="1"/>
      <w:sz w:val="24"/>
    </w:rPr>
  </w:style>
  <w:style w:type="character" w:styleId="Heading2Char" w:customStyle="1">
    <w:name w:val="Heading 2 Char"/>
    <w:link w:val="Heading2"/>
    <w:uiPriority w:val="99"/>
    <w:rsid w:val="00FB50DB"/>
    <w:rPr>
      <w:rFonts w:ascii="Cambria" w:eastAsia="MS Mincho" w:hAnsi="Cambria"/>
      <w:b w:val="1"/>
      <w:iCs w:val="1"/>
      <w:noProof w:val="1"/>
      <w:color w:val="2e74b5" w:themeColor="accent1" w:themeShade="0000BF"/>
      <w:sz w:val="22"/>
      <w:lang w:eastAsia="en-US" w:val="id-ID"/>
    </w:rPr>
  </w:style>
  <w:style w:type="character" w:styleId="Heading3Char" w:customStyle="1">
    <w:name w:val="Heading 3 Char"/>
    <w:link w:val="Heading3"/>
    <w:uiPriority w:val="99"/>
    <w:rsid w:val="00FB50DB"/>
    <w:rPr>
      <w:rFonts w:ascii="Cambria" w:eastAsia="MS Mincho" w:hAnsi="Cambria"/>
      <w:b w:val="1"/>
      <w:i w:val="1"/>
      <w:iCs w:val="1"/>
      <w:noProof w:val="1"/>
      <w:sz w:val="22"/>
      <w:lang w:eastAsia="en-US"/>
    </w:rPr>
  </w:style>
  <w:style w:type="character" w:styleId="Heading4Char" w:customStyle="1">
    <w:name w:val="Heading 4 Char"/>
    <w:link w:val="Heading4"/>
    <w:uiPriority w:val="99"/>
    <w:rsid w:val="00537B9A"/>
    <w:rPr>
      <w:rFonts w:ascii="Times New Roman" w:cs="Times New Roman" w:eastAsia="MS Mincho" w:hAnsi="Times New Roman"/>
      <w:i w:val="1"/>
      <w:iCs w:val="1"/>
      <w:noProof w:val="1"/>
      <w:sz w:val="20"/>
      <w:szCs w:val="20"/>
    </w:rPr>
  </w:style>
  <w:style w:type="character" w:styleId="Heading5Char" w:customStyle="1">
    <w:name w:val="Heading 5 Char"/>
    <w:link w:val="Heading5"/>
    <w:uiPriority w:val="99"/>
    <w:rsid w:val="00142B5D"/>
    <w:rPr>
      <w:rFonts w:ascii="Cambria" w:eastAsia="Times New Roman" w:hAnsi="Cambria"/>
      <w:b w:val="1"/>
      <w:noProof w:val="1"/>
      <w:color w:val="4472c4" w:themeColor="accent5"/>
      <w:sz w:val="22"/>
      <w:lang w:eastAsia="en-US"/>
    </w:rPr>
  </w:style>
  <w:style w:type="paragraph" w:styleId="BodyText">
    <w:name w:val="Body Text"/>
    <w:basedOn w:val="Normal"/>
    <w:link w:val="BodyTextChar"/>
    <w:uiPriority w:val="99"/>
    <w:rsid w:val="00057029"/>
    <w:pPr>
      <w:tabs>
        <w:tab w:val="left" w:pos="288"/>
      </w:tabs>
      <w:spacing w:after="120" w:line="228" w:lineRule="auto"/>
      <w:ind w:firstLine="288"/>
      <w:jc w:val="both"/>
    </w:pPr>
    <w:rPr>
      <w:rFonts w:ascii="Cambria" w:eastAsia="MS Mincho" w:hAnsi="Cambria"/>
      <w:spacing w:val="-1"/>
      <w:szCs w:val="20"/>
    </w:rPr>
  </w:style>
  <w:style w:type="character" w:styleId="BodyTextChar" w:customStyle="1">
    <w:name w:val="Body Text Char"/>
    <w:link w:val="BodyText"/>
    <w:uiPriority w:val="99"/>
    <w:rsid w:val="00057029"/>
    <w:rPr>
      <w:rFonts w:ascii="Cambria" w:eastAsia="MS Mincho" w:hAnsi="Cambria"/>
      <w:spacing w:val="-1"/>
      <w:sz w:val="22"/>
      <w:lang w:eastAsia="en-US"/>
    </w:rPr>
  </w:style>
  <w:style w:type="paragraph" w:styleId="bulletlist" w:customStyle="1">
    <w:name w:val="bullet list"/>
    <w:basedOn w:val="BodyText"/>
    <w:rsid w:val="00537B9A"/>
    <w:pPr>
      <w:numPr>
        <w:numId w:val="1"/>
      </w:numPr>
      <w:tabs>
        <w:tab w:val="clear" w:pos="648"/>
      </w:tabs>
      <w:ind w:left="576" w:hanging="288"/>
    </w:pPr>
  </w:style>
  <w:style w:type="paragraph" w:styleId="equation" w:customStyle="1">
    <w:name w:val="equation"/>
    <w:basedOn w:val="Normal"/>
    <w:qFormat w:val="1"/>
    <w:rsid w:val="00044CA8"/>
    <w:pPr>
      <w:tabs>
        <w:tab w:val="center" w:pos="5670"/>
        <w:tab w:val="right" w:pos="8789"/>
      </w:tabs>
      <w:spacing w:after="240" w:before="240" w:line="216" w:lineRule="auto"/>
      <w:ind w:firstLine="397"/>
      <w:jc w:val="center"/>
    </w:pPr>
    <w:rPr>
      <w:rFonts w:ascii="Symbol" w:cs="Symbol" w:eastAsia="Times New Roman" w:hAnsi="Symbol"/>
      <w:sz w:val="20"/>
      <w:szCs w:val="20"/>
    </w:rPr>
  </w:style>
  <w:style w:type="paragraph" w:styleId="figurecaption" w:customStyle="1">
    <w:name w:val="figure caption"/>
    <w:rsid w:val="00E76DFA"/>
    <w:pPr>
      <w:numPr>
        <w:numId w:val="2"/>
      </w:numPr>
      <w:tabs>
        <w:tab w:val="left" w:pos="533"/>
      </w:tabs>
      <w:spacing w:after="200" w:before="80"/>
      <w:jc w:val="center"/>
    </w:pPr>
    <w:rPr>
      <w:rFonts w:ascii="Cambria" w:eastAsia="Times New Roman" w:hAnsi="Cambria"/>
      <w:noProof w:val="1"/>
      <w:szCs w:val="16"/>
      <w:lang w:eastAsia="en-US"/>
    </w:rPr>
  </w:style>
  <w:style w:type="paragraph" w:styleId="references" w:customStyle="1">
    <w:name w:val="references"/>
    <w:uiPriority w:val="99"/>
    <w:rsid w:val="007B3FFF"/>
    <w:pPr>
      <w:numPr>
        <w:numId w:val="4"/>
      </w:numPr>
      <w:spacing w:after="120" w:line="240" w:lineRule="exact"/>
      <w:jc w:val="both"/>
    </w:pPr>
    <w:rPr>
      <w:rFonts w:ascii="Cambria" w:eastAsia="Times New Roman" w:hAnsi="Cambria"/>
      <w:noProof w:val="1"/>
      <w:szCs w:val="16"/>
      <w:lang w:eastAsia="en-US"/>
    </w:rPr>
  </w:style>
  <w:style w:type="paragraph" w:styleId="sponsors" w:customStyle="1">
    <w:name w:val="sponsors"/>
    <w:rsid w:val="00537B9A"/>
    <w:pPr>
      <w:framePr w:lines="0" w:wrap="auto" w:hAnchor="text" w:x="615" w:y="2239"/>
      <w:pBdr>
        <w:top w:color="auto" w:space="2" w:sz="4" w:val="single"/>
      </w:pBdr>
      <w:ind w:firstLine="288"/>
    </w:pPr>
    <w:rPr>
      <w:rFonts w:ascii="Times New Roman" w:eastAsia="Times New Roman" w:hAnsi="Times New Roman"/>
      <w:sz w:val="16"/>
      <w:szCs w:val="16"/>
      <w:lang w:eastAsia="en-US"/>
    </w:rPr>
  </w:style>
  <w:style w:type="paragraph" w:styleId="tablecolhead" w:customStyle="1">
    <w:name w:val="table col head"/>
    <w:basedOn w:val="Normal"/>
    <w:uiPriority w:val="99"/>
    <w:rsid w:val="001A11C1"/>
    <w:pPr>
      <w:spacing w:after="0" w:line="240" w:lineRule="auto"/>
      <w:jc w:val="center"/>
    </w:pPr>
    <w:rPr>
      <w:rFonts w:ascii="Cambria" w:eastAsia="Times New Roman" w:hAnsi="Cambria"/>
      <w:b w:val="1"/>
      <w:bCs w:val="1"/>
      <w:sz w:val="20"/>
      <w:szCs w:val="16"/>
    </w:rPr>
  </w:style>
  <w:style w:type="paragraph" w:styleId="tablecolsubhead" w:customStyle="1">
    <w:name w:val="table col subhead"/>
    <w:basedOn w:val="tablecolhead"/>
    <w:uiPriority w:val="99"/>
    <w:rsid w:val="001D4870"/>
    <w:rPr>
      <w:i w:val="1"/>
      <w:iCs w:val="1"/>
      <w:sz w:val="19"/>
      <w:szCs w:val="15"/>
    </w:rPr>
  </w:style>
  <w:style w:type="paragraph" w:styleId="tablecopy" w:customStyle="1">
    <w:name w:val="table copy"/>
    <w:uiPriority w:val="99"/>
    <w:rsid w:val="00457A47"/>
    <w:pPr>
      <w:jc w:val="center"/>
    </w:pPr>
    <w:rPr>
      <w:rFonts w:ascii="Cambria" w:eastAsia="Times New Roman" w:hAnsi="Cambria"/>
      <w:noProof w:val="1"/>
      <w:sz w:val="18"/>
      <w:szCs w:val="16"/>
      <w:lang w:eastAsia="en-US"/>
    </w:rPr>
  </w:style>
  <w:style w:type="paragraph" w:styleId="tablefootnote" w:customStyle="1">
    <w:name w:val="table footnote"/>
    <w:uiPriority w:val="99"/>
    <w:rsid w:val="005A57D0"/>
    <w:pPr>
      <w:numPr>
        <w:numId w:val="6"/>
      </w:numPr>
      <w:tabs>
        <w:tab w:val="left" w:pos="29"/>
      </w:tabs>
      <w:spacing w:after="30" w:before="60"/>
      <w:ind w:left="360"/>
      <w:jc w:val="right"/>
    </w:pPr>
    <w:rPr>
      <w:rFonts w:ascii="Junicode" w:eastAsia="MS Mincho" w:hAnsi="Junicode"/>
      <w:sz w:val="16"/>
      <w:szCs w:val="12"/>
      <w:lang w:eastAsia="en-US"/>
    </w:rPr>
  </w:style>
  <w:style w:type="paragraph" w:styleId="tablehead" w:customStyle="1">
    <w:name w:val="table head"/>
    <w:uiPriority w:val="99"/>
    <w:rsid w:val="00E76DFA"/>
    <w:pPr>
      <w:numPr>
        <w:numId w:val="5"/>
      </w:numPr>
      <w:spacing w:after="120" w:before="240"/>
      <w:jc w:val="center"/>
    </w:pPr>
    <w:rPr>
      <w:rFonts w:ascii="Cambria" w:eastAsia="Times New Roman" w:hAnsi="Cambria"/>
      <w:noProof w:val="1"/>
      <w:szCs w:val="16"/>
      <w:lang w:eastAsia="en-US"/>
    </w:rPr>
  </w:style>
  <w:style w:type="paragraph" w:styleId="Header">
    <w:name w:val="header"/>
    <w:basedOn w:val="Normal"/>
    <w:link w:val="HeaderChar"/>
    <w:uiPriority w:val="99"/>
    <w:unhideWhenUsed w:val="1"/>
    <w:rsid w:val="005156C9"/>
    <w:pPr>
      <w:tabs>
        <w:tab w:val="center" w:pos="4111"/>
        <w:tab w:val="right" w:pos="8789"/>
      </w:tabs>
      <w:spacing w:after="0" w:line="240" w:lineRule="auto"/>
    </w:pPr>
    <w:rPr>
      <w:rFonts w:ascii="Cambria" w:hAnsi="Cambria"/>
      <w:sz w:val="18"/>
    </w:rPr>
  </w:style>
  <w:style w:type="character" w:styleId="HeaderChar" w:customStyle="1">
    <w:name w:val="Header Char"/>
    <w:link w:val="Header"/>
    <w:uiPriority w:val="99"/>
    <w:rsid w:val="005156C9"/>
    <w:rPr>
      <w:rFonts w:ascii="Cambria" w:hAnsi="Cambria"/>
      <w:sz w:val="18"/>
      <w:szCs w:val="22"/>
      <w:lang w:eastAsia="en-US"/>
    </w:rPr>
  </w:style>
  <w:style w:type="paragraph" w:styleId="Footer">
    <w:name w:val="footer"/>
    <w:basedOn w:val="Normal"/>
    <w:link w:val="FooterChar"/>
    <w:uiPriority w:val="99"/>
    <w:unhideWhenUsed w:val="1"/>
    <w:rsid w:val="005156C9"/>
    <w:pPr>
      <w:tabs>
        <w:tab w:val="center" w:pos="4680"/>
        <w:tab w:val="right" w:pos="9360"/>
      </w:tabs>
    </w:pPr>
    <w:rPr>
      <w:rFonts w:ascii="Cambria" w:hAnsi="Cambria"/>
    </w:rPr>
  </w:style>
  <w:style w:type="character" w:styleId="FooterChar" w:customStyle="1">
    <w:name w:val="Footer Char"/>
    <w:link w:val="Footer"/>
    <w:uiPriority w:val="99"/>
    <w:rsid w:val="005156C9"/>
    <w:rPr>
      <w:rFonts w:ascii="Cambria" w:hAnsi="Cambria"/>
      <w:sz w:val="22"/>
      <w:szCs w:val="22"/>
      <w:lang w:eastAsia="en-US"/>
    </w:rPr>
  </w:style>
  <w:style w:type="character" w:styleId="Hyperlink">
    <w:name w:val="Hyperlink"/>
    <w:uiPriority w:val="99"/>
    <w:unhideWhenUsed w:val="1"/>
    <w:rsid w:val="00A25627"/>
    <w:rPr>
      <w:color w:val="0563c1"/>
      <w:u w:val="single"/>
    </w:rPr>
  </w:style>
  <w:style w:type="paragraph" w:styleId="figure" w:customStyle="1">
    <w:name w:val="figure"/>
    <w:basedOn w:val="tablefootnote"/>
    <w:qFormat w:val="1"/>
    <w:rsid w:val="002F659D"/>
    <w:pPr>
      <w:numPr>
        <w:numId w:val="0"/>
      </w:numPr>
      <w:ind w:left="360" w:hanging="360"/>
      <w:jc w:val="center"/>
    </w:pPr>
  </w:style>
  <w:style w:type="paragraph" w:styleId="Paragraph" w:customStyle="1">
    <w:name w:val="Paragraph"/>
    <w:rsid w:val="007C7377"/>
    <w:pPr>
      <w:spacing w:after="120" w:line="220" w:lineRule="exact"/>
      <w:ind w:firstLine="289"/>
      <w:jc w:val="both"/>
    </w:pPr>
    <w:rPr>
      <w:rFonts w:ascii="Times New Roman" w:eastAsia="Times New Roman" w:hAnsi="Times New Roman"/>
      <w:lang w:eastAsia="en-US"/>
    </w:rPr>
  </w:style>
  <w:style w:type="character" w:styleId="TitleChar" w:customStyle="1">
    <w:name w:val="Title Char"/>
    <w:aliases w:val="notused Char"/>
    <w:link w:val="Title"/>
    <w:uiPriority w:val="10"/>
    <w:rsid w:val="007C7377"/>
    <w:rPr>
      <w:rFonts w:ascii="Calibri Light" w:cs="Times New Roman" w:eastAsia="Times New Roman" w:hAnsi="Calibri Light"/>
      <w:b w:val="1"/>
      <w:bCs w:val="1"/>
      <w:kern w:val="28"/>
      <w:sz w:val="32"/>
      <w:szCs w:val="32"/>
    </w:rPr>
  </w:style>
  <w:style w:type="paragraph" w:styleId="Headernum" w:customStyle="1">
    <w:name w:val="Headernum"/>
    <w:basedOn w:val="Header"/>
    <w:qFormat w:val="1"/>
    <w:rsid w:val="00684FEA"/>
    <w:pPr>
      <w:tabs>
        <w:tab w:val="clear" w:pos="8789"/>
        <w:tab w:val="right" w:pos="8788"/>
      </w:tabs>
    </w:pPr>
    <w:rPr>
      <w:sz w:val="16"/>
      <w:szCs w:val="16"/>
    </w:rPr>
  </w:style>
  <w:style w:type="paragraph" w:styleId="copyright" w:customStyle="1">
    <w:name w:val="copyright"/>
    <w:basedOn w:val="AbstractText"/>
    <w:qFormat w:val="1"/>
    <w:rsid w:val="00FD4D2E"/>
    <w:pPr>
      <w:framePr w:lines="0" w:hSpace="187" w:wrap="around" w:hAnchor="text" w:vAnchor="text" w:y="1"/>
      <w:spacing w:after="0"/>
      <w:suppressOverlap w:val="1"/>
      <w:jc w:val="right"/>
    </w:pPr>
    <w:rPr>
      <w:sz w:val="16"/>
      <w:szCs w:val="14"/>
    </w:rPr>
  </w:style>
  <w:style w:type="paragraph" w:styleId="Copyright0" w:customStyle="1">
    <w:name w:val="Copyright"/>
    <w:basedOn w:val="AbstractText"/>
    <w:qFormat w:val="1"/>
    <w:rsid w:val="006E4850"/>
    <w:pPr>
      <w:framePr w:lines="0" w:hSpace="187" w:wrap="around" w:hAnchor="text" w:vAnchor="text" w:y="1"/>
      <w:spacing w:after="0"/>
      <w:suppressOverlap w:val="1"/>
      <w:jc w:val="left"/>
    </w:pPr>
    <w:rPr>
      <w:rFonts w:ascii="Cambria" w:hAnsi="Cambria"/>
      <w:sz w:val="17"/>
      <w:szCs w:val="14"/>
    </w:rPr>
  </w:style>
  <w:style w:type="paragraph" w:styleId="ArticlehistoryHead" w:customStyle="1">
    <w:name w:val="ArticlehistoryHead"/>
    <w:basedOn w:val="Articlehistory"/>
    <w:qFormat w:val="1"/>
    <w:rsid w:val="00D621D9"/>
    <w:pPr>
      <w:framePr w:lines="0" w:hSpace="187" w:wrap="around" w:hAnchor="text" w:vAnchor="text" w:y="1"/>
      <w:suppressOverlap w:val="1"/>
    </w:pPr>
    <w:rPr>
      <w:b w:val="1"/>
    </w:rPr>
  </w:style>
  <w:style w:type="table" w:styleId="TableGrid">
    <w:name w:val="Table Grid"/>
    <w:basedOn w:val="TableNormal"/>
    <w:uiPriority w:val="39"/>
    <w:rsid w:val="00CC13C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customStyle="1">
    <w:name w:val="Unresolved Mention"/>
    <w:uiPriority w:val="99"/>
    <w:semiHidden w:val="1"/>
    <w:unhideWhenUsed w:val="1"/>
    <w:rsid w:val="00DB7D62"/>
    <w:rPr>
      <w:color w:val="605e5c"/>
      <w:shd w:color="auto" w:fill="e1dfdd" w:val="clear"/>
    </w:rPr>
  </w:style>
  <w:style w:type="character" w:styleId="CommentReference">
    <w:name w:val="annotation reference"/>
    <w:uiPriority w:val="99"/>
    <w:semiHidden w:val="1"/>
    <w:unhideWhenUsed w:val="1"/>
    <w:rsid w:val="00B7583B"/>
    <w:rPr>
      <w:sz w:val="16"/>
      <w:szCs w:val="16"/>
    </w:rPr>
  </w:style>
  <w:style w:type="paragraph" w:styleId="CommentText">
    <w:name w:val="annotation text"/>
    <w:basedOn w:val="Normal"/>
    <w:link w:val="CommentTextChar"/>
    <w:uiPriority w:val="99"/>
    <w:semiHidden w:val="1"/>
    <w:unhideWhenUsed w:val="1"/>
    <w:rsid w:val="00B7583B"/>
    <w:rPr>
      <w:sz w:val="20"/>
      <w:szCs w:val="20"/>
    </w:rPr>
  </w:style>
  <w:style w:type="character" w:styleId="CommentTextChar" w:customStyle="1">
    <w:name w:val="Comment Text Char"/>
    <w:basedOn w:val="DefaultParagraphFont"/>
    <w:link w:val="CommentText"/>
    <w:uiPriority w:val="99"/>
    <w:semiHidden w:val="1"/>
    <w:rsid w:val="00B7583B"/>
  </w:style>
  <w:style w:type="paragraph" w:styleId="CommentSubject">
    <w:name w:val="annotation subject"/>
    <w:basedOn w:val="CommentText"/>
    <w:next w:val="CommentText"/>
    <w:link w:val="CommentSubjectChar"/>
    <w:uiPriority w:val="99"/>
    <w:semiHidden w:val="1"/>
    <w:unhideWhenUsed w:val="1"/>
    <w:rsid w:val="00B7583B"/>
    <w:rPr>
      <w:b w:val="1"/>
      <w:bCs w:val="1"/>
    </w:rPr>
  </w:style>
  <w:style w:type="character" w:styleId="CommentSubjectChar" w:customStyle="1">
    <w:name w:val="Comment Subject Char"/>
    <w:link w:val="CommentSubject"/>
    <w:uiPriority w:val="99"/>
    <w:semiHidden w:val="1"/>
    <w:rsid w:val="00B7583B"/>
    <w:rPr>
      <w:b w:val="1"/>
      <w:bCs w:val="1"/>
    </w:rPr>
  </w:style>
  <w:style w:type="paragraph" w:styleId="BalloonText">
    <w:name w:val="Balloon Text"/>
    <w:basedOn w:val="Normal"/>
    <w:link w:val="BalloonTextChar"/>
    <w:uiPriority w:val="99"/>
    <w:semiHidden w:val="1"/>
    <w:unhideWhenUsed w:val="1"/>
    <w:rsid w:val="00B7583B"/>
    <w:pPr>
      <w:spacing w:after="0" w:line="240" w:lineRule="auto"/>
    </w:pPr>
    <w:rPr>
      <w:rFonts w:ascii="Segoe UI" w:cs="Segoe UI" w:hAnsi="Segoe UI"/>
      <w:sz w:val="18"/>
      <w:szCs w:val="18"/>
    </w:rPr>
  </w:style>
  <w:style w:type="character" w:styleId="BalloonTextChar" w:customStyle="1">
    <w:name w:val="Balloon Text Char"/>
    <w:link w:val="BalloonText"/>
    <w:uiPriority w:val="99"/>
    <w:semiHidden w:val="1"/>
    <w:rsid w:val="00B7583B"/>
    <w:rPr>
      <w:rFonts w:ascii="Segoe UI" w:cs="Segoe UI" w:hAnsi="Segoe UI"/>
      <w:sz w:val="18"/>
      <w:szCs w:val="18"/>
    </w:rPr>
  </w:style>
  <w:style w:type="character" w:styleId="PlaceholderText">
    <w:name w:val="Placeholder Text"/>
    <w:uiPriority w:val="99"/>
    <w:semiHidden w:val="1"/>
    <w:rsid w:val="008934E2"/>
    <w:rPr>
      <w:color w:val="808080"/>
    </w:rPr>
  </w:style>
  <w:style w:type="paragraph" w:styleId="table" w:customStyle="1">
    <w:name w:val="table"/>
    <w:basedOn w:val="tablehead"/>
    <w:qFormat w:val="1"/>
    <w:rsid w:val="00EC0CFB"/>
    <w:pPr>
      <w:ind w:left="851" w:hanging="851"/>
    </w:pPr>
    <w:rPr>
      <w:rFonts w:cs="Arial"/>
    </w:rPr>
  </w:style>
  <w:style w:type="character" w:styleId="Strong">
    <w:name w:val="Strong"/>
    <w:aliases w:val="Abstract"/>
    <w:uiPriority w:val="22"/>
    <w:qFormat w:val="1"/>
    <w:rsid w:val="002C41CE"/>
    <w:rPr>
      <w:b w:val="1"/>
      <w:sz w:val="24"/>
      <w:szCs w:val="24"/>
    </w:rPr>
  </w:style>
  <w:style w:type="character" w:styleId="IntenseEmphasis">
    <w:name w:val="Intense Emphasis"/>
    <w:aliases w:val="Abstract Text"/>
    <w:uiPriority w:val="21"/>
    <w:qFormat w:val="1"/>
    <w:rsid w:val="002C41CE"/>
    <w:rPr>
      <w:sz w:val="20"/>
      <w:szCs w:val="20"/>
    </w:rPr>
  </w:style>
  <w:style w:type="paragraph" w:styleId="Dewaruci" w:customStyle="1">
    <w:name w:val="Dewaruci"/>
    <w:basedOn w:val="TitleIJAIN"/>
    <w:rsid w:val="00033E8E"/>
    <w:pPr>
      <w:spacing w:after="0"/>
    </w:pPr>
  </w:style>
  <w:style w:type="paragraph" w:styleId="NoSpacing">
    <w:name w:val="No Spacing"/>
    <w:aliases w:val="Declarations"/>
    <w:uiPriority w:val="1"/>
    <w:qFormat w:val="1"/>
    <w:rsid w:val="00194494"/>
    <w:rPr>
      <w:rFonts w:ascii="Cambria" w:hAnsi="Cambria"/>
      <w:sz w:val="22"/>
      <w:szCs w:val="22"/>
      <w:lang w:eastAsia="en-US"/>
    </w:rPr>
  </w:style>
  <w:style w:type="paragraph" w:styleId="DewaruciTITLE" w:customStyle="1">
    <w:name w:val="Dewaruci TITLE"/>
    <w:basedOn w:val="NoSpacing"/>
    <w:qFormat w:val="1"/>
    <w:rsid w:val="00F17727"/>
    <w:rPr>
      <w:rFonts w:ascii="Times New Roman" w:hAnsi="Times New Roman"/>
      <w:sz w:val="32"/>
      <w:szCs w:val="32"/>
    </w:rPr>
  </w:style>
  <w:style w:type="paragraph" w:styleId="AbstractHeadDR" w:customStyle="1">
    <w:name w:val="Abstract Head DR"/>
    <w:basedOn w:val="Normal"/>
    <w:qFormat w:val="1"/>
    <w:rsid w:val="00D62BAA"/>
    <w:pPr>
      <w:widowControl w:val="0"/>
      <w:autoSpaceDE w:val="0"/>
      <w:autoSpaceDN w:val="0"/>
      <w:adjustRightInd w:val="0"/>
      <w:spacing w:after="40" w:line="240" w:lineRule="auto"/>
      <w:jc w:val="both"/>
    </w:pPr>
    <w:rPr>
      <w:rFonts w:ascii="Cambria" w:cs="Cambria" w:eastAsia="Cambria" w:hAnsi="Cambria"/>
      <w:b w:val="1"/>
      <w:color w:val="1f497d"/>
      <w:szCs w:val="24"/>
    </w:rPr>
  </w:style>
  <w:style w:type="character" w:styleId="Heading9Char" w:customStyle="1">
    <w:name w:val="Heading 9 Char"/>
    <w:basedOn w:val="DefaultParagraphFont"/>
    <w:link w:val="Heading9"/>
    <w:uiPriority w:val="9"/>
    <w:semiHidden w:val="1"/>
    <w:rsid w:val="004C2B6D"/>
    <w:rPr>
      <w:rFonts w:asciiTheme="majorHAnsi" w:cstheme="majorBidi" w:eastAsiaTheme="majorEastAsia" w:hAnsiTheme="majorHAnsi"/>
      <w:i w:val="1"/>
      <w:iCs w:val="1"/>
      <w:color w:val="272727" w:themeColor="text1" w:themeTint="0000D8"/>
      <w:sz w:val="21"/>
      <w:szCs w:val="21"/>
      <w:lang w:eastAsia="en-US"/>
    </w:rPr>
  </w:style>
  <w:style w:type="paragraph" w:styleId="AbstractTextGelar" w:customStyle="1">
    <w:name w:val="Abstract Text Gelar"/>
    <w:basedOn w:val="AbstractText"/>
    <w:qFormat w:val="1"/>
    <w:rsid w:val="00D62BAA"/>
    <w:pPr>
      <w:spacing w:line="240" w:lineRule="auto"/>
    </w:pPr>
    <w:rPr>
      <w:rFonts w:ascii="Cambria" w:hAnsi="Cambria"/>
      <w:lang w:val="en-US"/>
    </w:rPr>
  </w:style>
  <w:style w:type="paragraph" w:styleId="ArticleHistory0" w:customStyle="1">
    <w:name w:val="Article History"/>
    <w:basedOn w:val="Normal"/>
    <w:qFormat w:val="1"/>
    <w:rsid w:val="005D4043"/>
    <w:pPr>
      <w:pBdr>
        <w:top w:space="0" w:sz="0" w:val="nil"/>
        <w:left w:space="0" w:sz="0" w:val="nil"/>
        <w:bottom w:space="0" w:sz="0" w:val="nil"/>
        <w:right w:space="0" w:sz="0" w:val="nil"/>
        <w:between w:space="0" w:sz="0" w:val="nil"/>
      </w:pBdr>
      <w:spacing w:after="0" w:line="240" w:lineRule="auto"/>
    </w:pPr>
    <w:rPr>
      <w:rFonts w:ascii="Cambria" w:cs="Cambria" w:eastAsia="Cambria" w:hAnsi="Cambria"/>
      <w:b w:val="1"/>
      <w:color w:val="0070c0"/>
      <w:sz w:val="16"/>
      <w:szCs w:val="16"/>
    </w:rPr>
  </w:style>
  <w:style w:type="paragraph" w:styleId="ArticleHistoryGelar" w:customStyle="1">
    <w:name w:val="Article History Gelar"/>
    <w:basedOn w:val="Normal"/>
    <w:qFormat w:val="1"/>
    <w:rsid w:val="005D4043"/>
    <w:pPr>
      <w:pBdr>
        <w:top w:space="0" w:sz="0" w:val="nil"/>
        <w:left w:space="0" w:sz="0" w:val="nil"/>
        <w:bottom w:space="0" w:sz="0" w:val="nil"/>
        <w:right w:space="0" w:sz="0" w:val="nil"/>
        <w:between w:space="0" w:sz="0" w:val="nil"/>
      </w:pBdr>
      <w:spacing w:after="0" w:line="240" w:lineRule="auto"/>
    </w:pPr>
    <w:rPr>
      <w:rFonts w:ascii="Cambria" w:cs="Cambria" w:eastAsia="Cambria" w:hAnsi="Cambria"/>
      <w:i w:val="1"/>
      <w:color w:val="000000"/>
      <w:sz w:val="16"/>
      <w:szCs w:val="16"/>
    </w:rPr>
  </w:style>
  <w:style w:type="paragraph" w:styleId="Keywords" w:customStyle="1">
    <w:name w:val="Keywords"/>
    <w:basedOn w:val="Normal"/>
    <w:qFormat w:val="1"/>
    <w:rsid w:val="005D4043"/>
    <w:pPr>
      <w:pBdr>
        <w:top w:space="0" w:sz="0" w:val="nil"/>
        <w:left w:space="0" w:sz="0" w:val="nil"/>
        <w:bottom w:space="0" w:sz="0" w:val="nil"/>
        <w:right w:space="0" w:sz="0" w:val="nil"/>
        <w:between w:space="0" w:sz="0" w:val="nil"/>
      </w:pBdr>
      <w:spacing w:after="0" w:line="240" w:lineRule="auto"/>
    </w:pPr>
    <w:rPr>
      <w:rFonts w:ascii="Cambria" w:cs="Cambria" w:eastAsia="Cambria" w:hAnsi="Cambria"/>
      <w:b w:val="1"/>
      <w:color w:val="0070c0"/>
      <w:sz w:val="16"/>
      <w:szCs w:val="16"/>
    </w:rPr>
  </w:style>
  <w:style w:type="paragraph" w:styleId="KeywordGelar" w:customStyle="1">
    <w:name w:val="Keyword Gelar"/>
    <w:basedOn w:val="Normal"/>
    <w:qFormat w:val="1"/>
    <w:rsid w:val="005D4043"/>
    <w:pPr>
      <w:pBdr>
        <w:top w:space="0" w:sz="0" w:val="nil"/>
        <w:left w:space="0" w:sz="0" w:val="nil"/>
        <w:bottom w:space="0" w:sz="0" w:val="nil"/>
        <w:right w:space="0" w:sz="0" w:val="nil"/>
        <w:between w:space="0" w:sz="0" w:val="nil"/>
      </w:pBdr>
      <w:spacing w:after="0" w:line="240" w:lineRule="auto"/>
    </w:pPr>
    <w:rPr>
      <w:rFonts w:ascii="Cambria" w:cs="Cambria" w:eastAsia="Cambria" w:hAnsi="Cambria"/>
      <w:color w:val="000000"/>
      <w:sz w:val="16"/>
      <w:szCs w:val="16"/>
    </w:rPr>
  </w:style>
  <w:style w:type="paragraph" w:styleId="TITLEGelar" w:customStyle="1">
    <w:name w:val="TITLE Gelar"/>
    <w:basedOn w:val="DewaruciTITLE"/>
    <w:qFormat w:val="1"/>
    <w:rsid w:val="001877CE"/>
    <w:pPr>
      <w:spacing w:after="120" w:before="120"/>
    </w:pPr>
    <w:rPr>
      <w:rFonts w:ascii="Cambria" w:hAnsi="Cambria"/>
      <w:b w:val="1"/>
      <w:color w:val="5b9bd5" w:themeColor="accent1"/>
    </w:rPr>
  </w:style>
  <w:style w:type="paragraph" w:styleId="AuthorGelar" w:customStyle="1">
    <w:name w:val="Author Gelar"/>
    <w:basedOn w:val="Author"/>
    <w:qFormat w:val="1"/>
    <w:rsid w:val="006A5C4C"/>
    <w:rPr>
      <w:rFonts w:ascii="Cambria" w:hAnsi="Cambria"/>
      <w:sz w:val="20"/>
      <w:szCs w:val="22"/>
    </w:rPr>
  </w:style>
  <w:style w:type="paragraph" w:styleId="AuthorAffiliationGelar" w:customStyle="1">
    <w:name w:val="AuthorAffiliation Gelar"/>
    <w:basedOn w:val="AuthorAffiliation"/>
    <w:qFormat w:val="1"/>
    <w:rsid w:val="006A5C4C"/>
    <w:rPr>
      <w:rFonts w:ascii="Cambria" w:hAnsi="Cambria"/>
      <w:sz w:val="16"/>
      <w:szCs w:val="14"/>
    </w:rPr>
  </w:style>
  <w:style w:type="paragraph" w:styleId="Heading1Gelar" w:customStyle="1">
    <w:name w:val="Heading 1 Gelar"/>
    <w:basedOn w:val="Heading1"/>
    <w:qFormat w:val="1"/>
    <w:rsid w:val="00FB50DB"/>
    <w:pPr>
      <w:numPr>
        <w:numId w:val="30"/>
      </w:numPr>
      <w:spacing w:after="0"/>
      <w:ind w:left="357" w:hanging="357"/>
    </w:pPr>
    <w:rPr>
      <w:rFonts w:ascii="Cambria" w:hAnsi="Cambria"/>
      <w:color w:val="2e74b5" w:themeColor="accent1" w:themeShade="0000BF"/>
      <w:szCs w:val="22"/>
    </w:rPr>
  </w:style>
  <w:style w:type="character" w:styleId="PageNumber">
    <w:name w:val="page number"/>
    <w:basedOn w:val="DefaultParagraphFont"/>
    <w:uiPriority w:val="99"/>
    <w:rsid w:val="0088093D"/>
    <w:rPr>
      <w:rFonts w:cs="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22052010104@student.upnjatim.ac.id"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sarivo-regular.ttf"/><Relationship Id="rId2" Type="http://schemas.openxmlformats.org/officeDocument/2006/relationships/font" Target="fonts/Rosarivo-italic.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s://ardvis.upnjatim.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GGOJNVLq+pW2U8WNUgF80DCL1A==">CgMxLjAaHwoBMBIaChgICVIUChJ0YWJsZS5pYmpidDk2Z2Y1bngyCGguZ2pkZ3hzMg5oLjRnMHgyZ3l3Mmt3ZTIOaC51ZjBqZzI5M2JlNmgyDmguc2ViNWthazVnOGZlMg5oLmRiNGdwc2syY3ZtNzIOaC5iMXV1NjRsM2h4aTUyDmgubXB4OXlkNTE1NHJ3Mg1oLmc2ZjFkZDNqYTMyMg5oLjhqN3htMGZ1MjQ4ZTIOaC50N2J6ejRqcGNleGkyDmguczM2NTBxamV1emJsMg5oLmtpcHJkOTg2Zmo4MTINaC40em80em55a28xODIOaC4yaHY5NTZxYW01aDgyDmgud3p2ZDd0eXU0MHcxMgloLjMwajB6bGwyCWguMWZvYjl0ZTIJaC4zem55c2g3Mg1oLm4zN2lrMXc2cXN3OAByITFjWmNkLThhUmhiZ2xZdTJPS3UySVAwR2N3dEhBaEQ2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2020-08-03T04:10:00Z</dcterms:created>
  <dc:creator>Andri Andini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http://www.zotero.org/styles/china-national-standard-gb-t-7714-2015-author-date</vt:lpwstr>
  </property>
  <property fmtid="{D5CDD505-2E9C-101B-9397-08002B2CF9AE}" pid="9" name="Mendeley Recent Style Name 3_1">
    <vt:lpwstr>China National Standard GB/T 7714-2015 (author-date, Chinese)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http://www.zotero.org/styles/ieee</vt:lpwstr>
  </property>
</Properties>
</file>